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577" w:rsidRDefault="00A77577" w:rsidP="00C43F65">
      <w:pPr>
        <w:rPr>
          <w:rFonts w:ascii="Arial" w:hAnsi="Arial" w:cs="Arial"/>
        </w:rPr>
      </w:pPr>
    </w:p>
    <w:p w:rsidR="00A77577" w:rsidRPr="001B6162" w:rsidRDefault="00E92D35" w:rsidP="00C43F65">
      <w:pPr>
        <w:pStyle w:val="AFMAMiscrepHead2"/>
      </w:pPr>
      <w:r>
        <w:rPr>
          <w:noProof/>
          <w:lang w:eastAsia="en-AU"/>
        </w:rPr>
        <w:drawing>
          <wp:anchor distT="0" distB="0" distL="114300" distR="114300" simplePos="0" relativeHeight="251658240" behindDoc="0" locked="0" layoutInCell="1" allowOverlap="1">
            <wp:simplePos x="0" y="0"/>
            <wp:positionH relativeFrom="column">
              <wp:posOffset>1397000</wp:posOffset>
            </wp:positionH>
            <wp:positionV relativeFrom="paragraph">
              <wp:posOffset>-237490</wp:posOffset>
            </wp:positionV>
            <wp:extent cx="428625" cy="428625"/>
            <wp:effectExtent l="0" t="0" r="9525" b="9525"/>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r w:rsidR="00A77577" w:rsidRPr="001B6162">
          <w:t>Torres Strait</w:t>
        </w:r>
      </w:smartTag>
      <w:r w:rsidR="00A77577" w:rsidRPr="001B6162">
        <w:t xml:space="preserve"> Scientific Advisory Committee</w:t>
      </w:r>
    </w:p>
    <w:p w:rsidR="00A77577" w:rsidRDefault="00A77577" w:rsidP="007F6D3D">
      <w:pPr>
        <w:jc w:val="center"/>
        <w:rPr>
          <w:rFonts w:ascii="Arial" w:hAnsi="Arial" w:cs="Arial"/>
        </w:rPr>
      </w:pPr>
    </w:p>
    <w:p w:rsidR="00A77577" w:rsidRPr="001B6162" w:rsidRDefault="00A77577" w:rsidP="00C43F65">
      <w:pPr>
        <w:pStyle w:val="AFMAMiscrepHead2"/>
      </w:pPr>
    </w:p>
    <w:p w:rsidR="00A77577" w:rsidRPr="001B6162" w:rsidRDefault="00A77577" w:rsidP="00C43F65">
      <w:pPr>
        <w:pStyle w:val="AFMAMiscrepHead2"/>
      </w:pPr>
      <w:r w:rsidRPr="001B6162">
        <w:t xml:space="preserve">Meeting No. </w:t>
      </w:r>
      <w:r w:rsidR="00E92D35">
        <w:t>62</w:t>
      </w:r>
    </w:p>
    <w:p w:rsidR="00A77577" w:rsidRDefault="00A77577" w:rsidP="00C43F65">
      <w:pPr>
        <w:pStyle w:val="AFMAMiscrepHead2"/>
        <w:rPr>
          <w:sz w:val="20"/>
        </w:rPr>
      </w:pPr>
    </w:p>
    <w:p w:rsidR="00A77577" w:rsidRDefault="00A77577" w:rsidP="00C43F65">
      <w:pPr>
        <w:pStyle w:val="AFMAMiscrepHead2"/>
        <w:rPr>
          <w:sz w:val="20"/>
        </w:rPr>
      </w:pPr>
    </w:p>
    <w:p w:rsidR="00A77577" w:rsidRPr="00C05817" w:rsidRDefault="00A77577" w:rsidP="00C43F65">
      <w:pPr>
        <w:pStyle w:val="AFMAMiscrepHead2"/>
        <w:rPr>
          <w:sz w:val="32"/>
          <w:szCs w:val="32"/>
        </w:rPr>
      </w:pPr>
      <w:r w:rsidRPr="00C05817">
        <w:rPr>
          <w:sz w:val="32"/>
          <w:szCs w:val="32"/>
        </w:rPr>
        <w:t>MINUTES</w:t>
      </w:r>
    </w:p>
    <w:p w:rsidR="00A77577" w:rsidRDefault="00A77577" w:rsidP="00C43F65">
      <w:pPr>
        <w:pStyle w:val="AFMAMiscrepHead2"/>
        <w:rPr>
          <w:sz w:val="20"/>
        </w:rPr>
      </w:pPr>
    </w:p>
    <w:p w:rsidR="00A77577" w:rsidRDefault="00A77577" w:rsidP="00C43F65">
      <w:pPr>
        <w:pStyle w:val="AFMAMiscrepHead2"/>
        <w:rPr>
          <w:sz w:val="20"/>
        </w:rPr>
      </w:pPr>
    </w:p>
    <w:p w:rsidR="00A77577" w:rsidRDefault="00A77577" w:rsidP="00C43F65">
      <w:pPr>
        <w:pStyle w:val="AFMAMiscrepHead2"/>
        <w:rPr>
          <w:sz w:val="20"/>
        </w:rPr>
      </w:pPr>
    </w:p>
    <w:p w:rsidR="00A77577" w:rsidRDefault="00A77577" w:rsidP="00C43F65">
      <w:pPr>
        <w:pStyle w:val="AFMAMiscrepHead2"/>
        <w:rPr>
          <w:sz w:val="20"/>
        </w:rPr>
      </w:pPr>
    </w:p>
    <w:p w:rsidR="00A77577" w:rsidRDefault="00A77577" w:rsidP="00C43F65">
      <w:pPr>
        <w:pStyle w:val="AFMAMiscrepHead2"/>
        <w:rPr>
          <w:sz w:val="20"/>
        </w:rPr>
      </w:pPr>
    </w:p>
    <w:p w:rsidR="00A77577" w:rsidRDefault="00A77577" w:rsidP="00C43F65">
      <w:pPr>
        <w:pStyle w:val="AFMAMiscrepHead2"/>
        <w:rPr>
          <w:sz w:val="20"/>
        </w:rPr>
      </w:pPr>
    </w:p>
    <w:p w:rsidR="00A77577" w:rsidRPr="001B6162" w:rsidRDefault="00E92D35" w:rsidP="00C43F65">
      <w:pPr>
        <w:pStyle w:val="AFMAMiscrepHead2"/>
      </w:pPr>
      <w:r>
        <w:t>14-15 October 2013</w:t>
      </w:r>
    </w:p>
    <w:p w:rsidR="00A77577" w:rsidRPr="001B6162" w:rsidRDefault="00A77577" w:rsidP="00C43F65">
      <w:pPr>
        <w:pStyle w:val="AFMAMiscrepHead2"/>
      </w:pPr>
    </w:p>
    <w:p w:rsidR="00A77577" w:rsidRPr="001B6162" w:rsidRDefault="00A77577" w:rsidP="00C43F65">
      <w:pPr>
        <w:pStyle w:val="AFMAMiscrepHead2"/>
      </w:pPr>
    </w:p>
    <w:p w:rsidR="00A77577" w:rsidRPr="001B6162" w:rsidRDefault="00A77577" w:rsidP="00C43F65">
      <w:pPr>
        <w:pStyle w:val="AFMAMiscrepHead2"/>
      </w:pPr>
    </w:p>
    <w:p w:rsidR="00A77577" w:rsidRPr="001B6162" w:rsidRDefault="00A77577" w:rsidP="00C43F65">
      <w:pPr>
        <w:pStyle w:val="AFMAMiscrepHead2"/>
      </w:pPr>
    </w:p>
    <w:p w:rsidR="00A77577" w:rsidRPr="001B6162" w:rsidRDefault="00A77577" w:rsidP="00C43F65">
      <w:pPr>
        <w:pStyle w:val="AFMAMiscrepHead2"/>
      </w:pPr>
      <w:r w:rsidRPr="001B6162">
        <w:t>CHAIR: Mr Ian Cartwright</w:t>
      </w:r>
    </w:p>
    <w:p w:rsidR="00A77577" w:rsidRDefault="00A77577" w:rsidP="00C43F65">
      <w:pPr>
        <w:pStyle w:val="AFMAMiscrepHead2"/>
      </w:pPr>
    </w:p>
    <w:p w:rsidR="00A77577" w:rsidRPr="001B6162" w:rsidRDefault="00A77577" w:rsidP="00C43F65">
      <w:pPr>
        <w:pStyle w:val="AFMAMiscrepHead2"/>
      </w:pPr>
    </w:p>
    <w:p w:rsidR="00A77577" w:rsidRPr="001B6162" w:rsidRDefault="00A77577" w:rsidP="00C43F65">
      <w:pPr>
        <w:pStyle w:val="AFMAMiscrepHead2"/>
      </w:pPr>
    </w:p>
    <w:p w:rsidR="00A77577" w:rsidRPr="001B6162" w:rsidRDefault="00A77577" w:rsidP="00C43F65">
      <w:pPr>
        <w:pStyle w:val="AFMAMiscrepHead2"/>
      </w:pPr>
    </w:p>
    <w:p w:rsidR="00A77577" w:rsidRPr="00956610" w:rsidRDefault="00E92D35" w:rsidP="00C43F65">
      <w:pPr>
        <w:pStyle w:val="AFMAstandardCharCharCharCharCharCharChar"/>
        <w:jc w:val="left"/>
        <w:rPr>
          <w:noProof/>
        </w:rPr>
        <w:sectPr w:rsidR="00A77577" w:rsidRPr="00956610" w:rsidSect="00CA36C8">
          <w:headerReference w:type="even" r:id="rId10"/>
          <w:headerReference w:type="default" r:id="rId11"/>
          <w:footerReference w:type="default" r:id="rId12"/>
          <w:headerReference w:type="first" r:id="rId13"/>
          <w:footerReference w:type="first" r:id="rId14"/>
          <w:pgSz w:w="11899" w:h="16838" w:code="9"/>
          <w:pgMar w:top="4876" w:right="1276" w:bottom="1418" w:left="1474" w:header="284" w:footer="0" w:gutter="0"/>
          <w:cols w:space="720"/>
          <w:titlePg/>
        </w:sectPr>
      </w:pPr>
      <w:r>
        <w:rPr>
          <w:noProof/>
          <w:lang w:eastAsia="en-AU"/>
        </w:rPr>
        <w:drawing>
          <wp:anchor distT="0" distB="0" distL="114300" distR="114300" simplePos="0" relativeHeight="251657216" behindDoc="0" locked="0" layoutInCell="1" allowOverlap="1" wp14:anchorId="35F29F1E" wp14:editId="37CF11B3">
            <wp:simplePos x="0" y="0"/>
            <wp:positionH relativeFrom="column">
              <wp:posOffset>0</wp:posOffset>
            </wp:positionH>
            <wp:positionV relativeFrom="paragraph">
              <wp:posOffset>622300</wp:posOffset>
            </wp:positionV>
            <wp:extent cx="5829300" cy="457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b="63359"/>
                    <a:stretch>
                      <a:fillRect/>
                    </a:stretch>
                  </pic:blipFill>
                  <pic:spPr bwMode="auto">
                    <a:xfrm>
                      <a:off x="0" y="0"/>
                      <a:ext cx="5829300" cy="457200"/>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r w:rsidR="00A77577">
        <w:rPr>
          <w:noProof/>
          <w:lang w:val="en-US"/>
        </w:rPr>
        <w:t xml:space="preserve"> </w:t>
      </w:r>
    </w:p>
    <w:p w:rsidR="00A77577" w:rsidRDefault="00A77577" w:rsidP="00FD0A09">
      <w:pPr>
        <w:jc w:val="center"/>
        <w:rPr>
          <w:rFonts w:ascii="Arial" w:hAnsi="Arial" w:cs="Arial"/>
          <w:b/>
          <w:sz w:val="28"/>
          <w:szCs w:val="28"/>
        </w:rPr>
      </w:pPr>
    </w:p>
    <w:p w:rsidR="00E92D35" w:rsidRPr="00FD0A09" w:rsidRDefault="00E92D35" w:rsidP="00E92D35">
      <w:pPr>
        <w:rPr>
          <w:rFonts w:ascii="Arial" w:hAnsi="Arial" w:cs="Arial"/>
          <w:b/>
          <w:sz w:val="28"/>
          <w:szCs w:val="28"/>
        </w:rPr>
      </w:pPr>
      <w:r w:rsidRPr="00932344">
        <w:rPr>
          <w:rFonts w:ascii="Arial" w:hAnsi="Arial" w:cs="Arial"/>
          <w:b/>
          <w:sz w:val="28"/>
          <w:szCs w:val="28"/>
        </w:rPr>
        <w:t>AGENDA</w:t>
      </w:r>
    </w:p>
    <w:p w:rsidR="00E92D35" w:rsidRPr="00164C3E" w:rsidRDefault="00E92D35" w:rsidP="00E92D35">
      <w:pPr>
        <w:numPr>
          <w:ilvl w:val="0"/>
          <w:numId w:val="9"/>
        </w:numPr>
        <w:rPr>
          <w:rFonts w:ascii="Arial" w:hAnsi="Arial" w:cs="Arial"/>
          <w:b/>
          <w:sz w:val="22"/>
          <w:szCs w:val="22"/>
        </w:rPr>
      </w:pPr>
      <w:r w:rsidRPr="00164C3E">
        <w:rPr>
          <w:rFonts w:ascii="Arial" w:hAnsi="Arial" w:cs="Arial"/>
          <w:b/>
          <w:sz w:val="22"/>
          <w:szCs w:val="22"/>
        </w:rPr>
        <w:t>Meeting Administration</w:t>
      </w:r>
    </w:p>
    <w:p w:rsidR="00E92D35" w:rsidRPr="00164C3E" w:rsidRDefault="00E92D35" w:rsidP="00E92D35">
      <w:pPr>
        <w:numPr>
          <w:ilvl w:val="1"/>
          <w:numId w:val="9"/>
        </w:numPr>
        <w:rPr>
          <w:rFonts w:ascii="Arial" w:hAnsi="Arial" w:cs="Arial"/>
          <w:sz w:val="22"/>
          <w:szCs w:val="22"/>
        </w:rPr>
      </w:pPr>
      <w:r w:rsidRPr="00164C3E">
        <w:rPr>
          <w:rFonts w:ascii="Arial" w:hAnsi="Arial" w:cs="Arial"/>
          <w:sz w:val="22"/>
          <w:szCs w:val="22"/>
        </w:rPr>
        <w:t>Preliminaries - Acknowledgement of Traditional Owners/Chairs Opening Remarks/Meeting attendance/Declaration of Interests/Apologies</w:t>
      </w:r>
    </w:p>
    <w:p w:rsidR="00E92D35" w:rsidRPr="00164C3E" w:rsidRDefault="00E92D35" w:rsidP="00E92D35">
      <w:pPr>
        <w:numPr>
          <w:ilvl w:val="1"/>
          <w:numId w:val="9"/>
        </w:numPr>
        <w:rPr>
          <w:rFonts w:ascii="Arial" w:hAnsi="Arial" w:cs="Arial"/>
          <w:sz w:val="22"/>
          <w:szCs w:val="22"/>
        </w:rPr>
      </w:pPr>
      <w:r w:rsidRPr="00164C3E">
        <w:rPr>
          <w:rFonts w:ascii="Arial" w:hAnsi="Arial" w:cs="Arial"/>
          <w:sz w:val="22"/>
          <w:szCs w:val="22"/>
        </w:rPr>
        <w:t>Review and Adoption of Agenda</w:t>
      </w:r>
    </w:p>
    <w:p w:rsidR="00E92D35" w:rsidRPr="00164C3E" w:rsidRDefault="00E92D35" w:rsidP="00E92D35">
      <w:pPr>
        <w:numPr>
          <w:ilvl w:val="1"/>
          <w:numId w:val="9"/>
        </w:numPr>
        <w:rPr>
          <w:rFonts w:ascii="Arial" w:hAnsi="Arial" w:cs="Arial"/>
          <w:sz w:val="22"/>
          <w:szCs w:val="22"/>
        </w:rPr>
      </w:pPr>
      <w:r w:rsidRPr="00164C3E">
        <w:rPr>
          <w:rFonts w:ascii="Arial" w:hAnsi="Arial" w:cs="Arial"/>
          <w:sz w:val="22"/>
          <w:szCs w:val="22"/>
        </w:rPr>
        <w:t>Correspondence</w:t>
      </w:r>
      <w:r>
        <w:rPr>
          <w:rFonts w:ascii="Arial" w:hAnsi="Arial" w:cs="Arial"/>
          <w:sz w:val="22"/>
          <w:szCs w:val="22"/>
        </w:rPr>
        <w:t xml:space="preserve"> </w:t>
      </w:r>
    </w:p>
    <w:p w:rsidR="00E92D35" w:rsidRPr="00164C3E" w:rsidRDefault="00E92D35" w:rsidP="00E92D35">
      <w:pPr>
        <w:numPr>
          <w:ilvl w:val="1"/>
          <w:numId w:val="9"/>
        </w:numPr>
        <w:rPr>
          <w:rFonts w:ascii="Arial" w:hAnsi="Arial" w:cs="Arial"/>
          <w:sz w:val="22"/>
          <w:szCs w:val="22"/>
        </w:rPr>
      </w:pPr>
      <w:r w:rsidRPr="00164C3E">
        <w:rPr>
          <w:rFonts w:ascii="Arial" w:hAnsi="Arial" w:cs="Arial"/>
          <w:sz w:val="22"/>
          <w:szCs w:val="22"/>
        </w:rPr>
        <w:t>Ratification of</w:t>
      </w:r>
      <w:r>
        <w:rPr>
          <w:rFonts w:ascii="Arial" w:hAnsi="Arial" w:cs="Arial"/>
          <w:sz w:val="22"/>
          <w:szCs w:val="22"/>
        </w:rPr>
        <w:t xml:space="preserve"> TSSAC 61</w:t>
      </w:r>
      <w:r w:rsidRPr="00164C3E">
        <w:rPr>
          <w:rFonts w:ascii="Arial" w:hAnsi="Arial" w:cs="Arial"/>
          <w:sz w:val="22"/>
          <w:szCs w:val="22"/>
        </w:rPr>
        <w:t xml:space="preserve"> Minutes</w:t>
      </w:r>
      <w:r>
        <w:rPr>
          <w:rFonts w:ascii="Arial" w:hAnsi="Arial" w:cs="Arial"/>
          <w:sz w:val="22"/>
          <w:szCs w:val="22"/>
        </w:rPr>
        <w:t xml:space="preserve"> </w:t>
      </w:r>
    </w:p>
    <w:p w:rsidR="00E92D35" w:rsidRPr="00013810" w:rsidRDefault="00E92D35" w:rsidP="00E92D35">
      <w:pPr>
        <w:numPr>
          <w:ilvl w:val="1"/>
          <w:numId w:val="9"/>
        </w:numPr>
        <w:rPr>
          <w:rFonts w:ascii="Arial" w:hAnsi="Arial" w:cs="Arial"/>
          <w:sz w:val="22"/>
          <w:szCs w:val="22"/>
        </w:rPr>
      </w:pPr>
      <w:r w:rsidRPr="00164C3E">
        <w:rPr>
          <w:rFonts w:ascii="Arial" w:hAnsi="Arial" w:cs="Arial"/>
          <w:sz w:val="22"/>
          <w:szCs w:val="22"/>
        </w:rPr>
        <w:t>A</w:t>
      </w:r>
      <w:r>
        <w:rPr>
          <w:rFonts w:ascii="Arial" w:hAnsi="Arial" w:cs="Arial"/>
          <w:sz w:val="22"/>
          <w:szCs w:val="22"/>
        </w:rPr>
        <w:t xml:space="preserve">ction Items from TSSAC 61 </w:t>
      </w:r>
    </w:p>
    <w:p w:rsidR="00E92D35" w:rsidRPr="008A6BA0" w:rsidRDefault="00E92D35" w:rsidP="00E92D35">
      <w:pPr>
        <w:ind w:left="792"/>
        <w:rPr>
          <w:rFonts w:ascii="Arial" w:hAnsi="Arial" w:cs="Arial"/>
          <w:sz w:val="22"/>
          <w:szCs w:val="22"/>
        </w:rPr>
      </w:pPr>
    </w:p>
    <w:p w:rsidR="00E92D35" w:rsidRDefault="00E92D35" w:rsidP="00E92D35">
      <w:pPr>
        <w:numPr>
          <w:ilvl w:val="0"/>
          <w:numId w:val="9"/>
        </w:numPr>
        <w:rPr>
          <w:rFonts w:ascii="Arial" w:hAnsi="Arial" w:cs="Arial"/>
          <w:b/>
          <w:sz w:val="22"/>
          <w:szCs w:val="22"/>
        </w:rPr>
      </w:pPr>
      <w:r>
        <w:rPr>
          <w:rFonts w:ascii="Arial" w:hAnsi="Arial" w:cs="Arial"/>
          <w:b/>
          <w:sz w:val="22"/>
          <w:szCs w:val="22"/>
        </w:rPr>
        <w:t>2012/13 Research Project Update</w:t>
      </w:r>
    </w:p>
    <w:p w:rsidR="00E92D35" w:rsidRDefault="00E92D35" w:rsidP="00E92D35">
      <w:pPr>
        <w:numPr>
          <w:ilvl w:val="1"/>
          <w:numId w:val="9"/>
        </w:numPr>
        <w:tabs>
          <w:tab w:val="left" w:pos="720"/>
        </w:tabs>
        <w:overflowPunct w:val="0"/>
        <w:autoSpaceDE w:val="0"/>
        <w:autoSpaceDN w:val="0"/>
        <w:adjustRightInd w:val="0"/>
        <w:ind w:right="-58"/>
        <w:jc w:val="both"/>
        <w:textAlignment w:val="baseline"/>
        <w:rPr>
          <w:rFonts w:ascii="Arial" w:hAnsi="Arial" w:cs="Arial"/>
          <w:sz w:val="22"/>
          <w:szCs w:val="22"/>
        </w:rPr>
      </w:pPr>
      <w:r>
        <w:rPr>
          <w:rFonts w:ascii="Arial" w:hAnsi="Arial" w:cs="Arial"/>
          <w:sz w:val="22"/>
          <w:szCs w:val="22"/>
        </w:rPr>
        <w:t>Torres Strait Research Repository (CSIRO)</w:t>
      </w:r>
    </w:p>
    <w:p w:rsidR="00E92D35" w:rsidRDefault="00E92D35" w:rsidP="00E92D35">
      <w:pPr>
        <w:numPr>
          <w:ilvl w:val="1"/>
          <w:numId w:val="9"/>
        </w:numPr>
        <w:tabs>
          <w:tab w:val="left" w:pos="720"/>
        </w:tabs>
        <w:overflowPunct w:val="0"/>
        <w:autoSpaceDE w:val="0"/>
        <w:autoSpaceDN w:val="0"/>
        <w:adjustRightInd w:val="0"/>
        <w:ind w:right="-58"/>
        <w:jc w:val="both"/>
        <w:textAlignment w:val="baseline"/>
        <w:rPr>
          <w:rFonts w:ascii="Arial" w:hAnsi="Arial" w:cs="Arial"/>
          <w:sz w:val="22"/>
          <w:szCs w:val="22"/>
        </w:rPr>
      </w:pPr>
      <w:r w:rsidRPr="00F90D2C">
        <w:rPr>
          <w:rFonts w:ascii="Arial" w:hAnsi="Arial" w:cs="Arial"/>
          <w:sz w:val="22"/>
          <w:szCs w:val="22"/>
        </w:rPr>
        <w:t>Targeted Indigenous Community Consultation in the T</w:t>
      </w:r>
      <w:r>
        <w:rPr>
          <w:rFonts w:ascii="Arial" w:hAnsi="Arial" w:cs="Arial"/>
          <w:sz w:val="22"/>
          <w:szCs w:val="22"/>
        </w:rPr>
        <w:t xml:space="preserve">orres </w:t>
      </w:r>
      <w:r w:rsidRPr="00F90D2C">
        <w:rPr>
          <w:rFonts w:ascii="Arial" w:hAnsi="Arial" w:cs="Arial"/>
          <w:sz w:val="22"/>
          <w:szCs w:val="22"/>
        </w:rPr>
        <w:t>S</w:t>
      </w:r>
      <w:r>
        <w:rPr>
          <w:rFonts w:ascii="Arial" w:hAnsi="Arial" w:cs="Arial"/>
          <w:sz w:val="22"/>
          <w:szCs w:val="22"/>
        </w:rPr>
        <w:t>trait (</w:t>
      </w:r>
      <w:r w:rsidRPr="00F90D2C">
        <w:rPr>
          <w:rFonts w:ascii="Arial" w:hAnsi="Arial" w:cs="Arial"/>
          <w:sz w:val="22"/>
          <w:szCs w:val="22"/>
        </w:rPr>
        <w:t>De Fries</w:t>
      </w:r>
      <w:r>
        <w:rPr>
          <w:rFonts w:ascii="Arial" w:hAnsi="Arial" w:cs="Arial"/>
          <w:sz w:val="22"/>
          <w:szCs w:val="22"/>
        </w:rPr>
        <w:t>)</w:t>
      </w:r>
    </w:p>
    <w:p w:rsidR="00E92D35" w:rsidRDefault="00E92D35" w:rsidP="00E92D35">
      <w:pPr>
        <w:tabs>
          <w:tab w:val="left" w:pos="1440"/>
        </w:tabs>
        <w:overflowPunct w:val="0"/>
        <w:autoSpaceDE w:val="0"/>
        <w:autoSpaceDN w:val="0"/>
        <w:adjustRightInd w:val="0"/>
        <w:ind w:right="-58"/>
        <w:textAlignment w:val="baseline"/>
        <w:rPr>
          <w:rFonts w:ascii="Arial" w:hAnsi="Arial" w:cs="Arial"/>
          <w:b/>
          <w:sz w:val="22"/>
          <w:szCs w:val="22"/>
        </w:rPr>
      </w:pPr>
    </w:p>
    <w:p w:rsidR="00E92D35" w:rsidRDefault="00E92D35" w:rsidP="00E92D35">
      <w:pPr>
        <w:numPr>
          <w:ilvl w:val="0"/>
          <w:numId w:val="9"/>
        </w:numPr>
        <w:tabs>
          <w:tab w:val="left" w:pos="720"/>
        </w:tabs>
        <w:overflowPunct w:val="0"/>
        <w:autoSpaceDE w:val="0"/>
        <w:autoSpaceDN w:val="0"/>
        <w:adjustRightInd w:val="0"/>
        <w:ind w:right="-58"/>
        <w:jc w:val="both"/>
        <w:textAlignment w:val="baseline"/>
        <w:rPr>
          <w:rFonts w:ascii="Arial" w:hAnsi="Arial" w:cs="Arial"/>
          <w:b/>
          <w:sz w:val="22"/>
          <w:szCs w:val="22"/>
        </w:rPr>
      </w:pPr>
      <w:r>
        <w:rPr>
          <w:rFonts w:ascii="Arial" w:hAnsi="Arial" w:cs="Arial"/>
          <w:b/>
          <w:sz w:val="22"/>
          <w:szCs w:val="22"/>
        </w:rPr>
        <w:t>2013/14 Research Project Update</w:t>
      </w:r>
    </w:p>
    <w:p w:rsidR="00E92D35" w:rsidRDefault="00E92D35" w:rsidP="00E92D35">
      <w:pPr>
        <w:numPr>
          <w:ilvl w:val="1"/>
          <w:numId w:val="9"/>
        </w:numPr>
        <w:tabs>
          <w:tab w:val="left" w:pos="426"/>
        </w:tabs>
        <w:overflowPunct w:val="0"/>
        <w:autoSpaceDE w:val="0"/>
        <w:autoSpaceDN w:val="0"/>
        <w:adjustRightInd w:val="0"/>
        <w:ind w:right="-58"/>
        <w:textAlignment w:val="baseline"/>
        <w:rPr>
          <w:rFonts w:ascii="Arial" w:hAnsi="Arial" w:cs="Arial"/>
          <w:sz w:val="22"/>
          <w:szCs w:val="22"/>
        </w:rPr>
      </w:pPr>
      <w:r w:rsidRPr="004D50B9">
        <w:rPr>
          <w:rFonts w:ascii="Arial" w:hAnsi="Arial" w:cs="Arial"/>
          <w:sz w:val="22"/>
          <w:szCs w:val="22"/>
        </w:rPr>
        <w:t xml:space="preserve">Smart phone technology for remote data collection in </w:t>
      </w:r>
      <w:r>
        <w:rPr>
          <w:rFonts w:ascii="Arial" w:hAnsi="Arial" w:cs="Arial"/>
          <w:sz w:val="22"/>
          <w:szCs w:val="22"/>
        </w:rPr>
        <w:t xml:space="preserve">the </w:t>
      </w:r>
      <w:r w:rsidRPr="004D50B9">
        <w:rPr>
          <w:rFonts w:ascii="Arial" w:hAnsi="Arial" w:cs="Arial"/>
          <w:sz w:val="22"/>
          <w:szCs w:val="22"/>
        </w:rPr>
        <w:t>Torres Strait Traditional Inhabitant finfish fisheries</w:t>
      </w:r>
      <w:r>
        <w:rPr>
          <w:rFonts w:ascii="Arial" w:hAnsi="Arial" w:cs="Arial"/>
          <w:sz w:val="22"/>
          <w:szCs w:val="22"/>
        </w:rPr>
        <w:t xml:space="preserve"> (UTAS)</w:t>
      </w:r>
    </w:p>
    <w:p w:rsidR="00E92D35" w:rsidRDefault="00E92D35" w:rsidP="00E92D35">
      <w:pPr>
        <w:numPr>
          <w:ilvl w:val="1"/>
          <w:numId w:val="9"/>
        </w:numPr>
        <w:tabs>
          <w:tab w:val="left" w:pos="1440"/>
        </w:tabs>
        <w:overflowPunct w:val="0"/>
        <w:autoSpaceDE w:val="0"/>
        <w:autoSpaceDN w:val="0"/>
        <w:adjustRightInd w:val="0"/>
        <w:ind w:right="-58"/>
        <w:textAlignment w:val="baseline"/>
        <w:rPr>
          <w:rFonts w:ascii="Arial" w:hAnsi="Arial" w:cs="Arial"/>
          <w:sz w:val="22"/>
          <w:szCs w:val="22"/>
        </w:rPr>
      </w:pPr>
      <w:r w:rsidRPr="0025526F">
        <w:rPr>
          <w:rFonts w:ascii="Arial" w:hAnsi="Arial" w:cs="Arial"/>
          <w:sz w:val="22"/>
          <w:szCs w:val="22"/>
        </w:rPr>
        <w:t>Characterization of Traditional subsistence Fisheries in PNG Treaty Communities Project</w:t>
      </w:r>
      <w:r>
        <w:rPr>
          <w:rFonts w:ascii="Arial" w:hAnsi="Arial" w:cs="Arial"/>
          <w:sz w:val="22"/>
          <w:szCs w:val="22"/>
        </w:rPr>
        <w:t xml:space="preserve"> (CSIRO)</w:t>
      </w:r>
    </w:p>
    <w:p w:rsidR="00E92D35" w:rsidRDefault="00E92D35" w:rsidP="00E92D35">
      <w:pPr>
        <w:numPr>
          <w:ilvl w:val="1"/>
          <w:numId w:val="9"/>
        </w:numPr>
        <w:tabs>
          <w:tab w:val="left" w:pos="1440"/>
        </w:tabs>
        <w:overflowPunct w:val="0"/>
        <w:autoSpaceDE w:val="0"/>
        <w:autoSpaceDN w:val="0"/>
        <w:adjustRightInd w:val="0"/>
        <w:ind w:right="-58"/>
        <w:textAlignment w:val="baseline"/>
        <w:rPr>
          <w:rFonts w:ascii="Arial" w:hAnsi="Arial" w:cs="Arial"/>
          <w:sz w:val="22"/>
          <w:szCs w:val="22"/>
        </w:rPr>
      </w:pPr>
      <w:r>
        <w:rPr>
          <w:rFonts w:ascii="Arial" w:hAnsi="Arial" w:cs="Arial"/>
          <w:sz w:val="22"/>
          <w:szCs w:val="22"/>
        </w:rPr>
        <w:t>Tropical Rock Lobster Stock Assessments/Surveys (CSIRO)</w:t>
      </w:r>
    </w:p>
    <w:p w:rsidR="00E92D35" w:rsidRDefault="00E92D35" w:rsidP="00E92D35">
      <w:pPr>
        <w:numPr>
          <w:ilvl w:val="1"/>
          <w:numId w:val="9"/>
        </w:numPr>
        <w:tabs>
          <w:tab w:val="left" w:pos="1440"/>
        </w:tabs>
        <w:overflowPunct w:val="0"/>
        <w:autoSpaceDE w:val="0"/>
        <w:autoSpaceDN w:val="0"/>
        <w:adjustRightInd w:val="0"/>
        <w:ind w:right="-58"/>
        <w:textAlignment w:val="baseline"/>
        <w:rPr>
          <w:rFonts w:ascii="Arial" w:hAnsi="Arial" w:cs="Arial"/>
          <w:sz w:val="22"/>
          <w:szCs w:val="22"/>
        </w:rPr>
      </w:pPr>
      <w:proofErr w:type="spellStart"/>
      <w:r>
        <w:rPr>
          <w:rFonts w:ascii="Arial" w:hAnsi="Arial" w:cs="Arial"/>
          <w:sz w:val="22"/>
          <w:szCs w:val="22"/>
        </w:rPr>
        <w:t>Bech</w:t>
      </w:r>
      <w:proofErr w:type="spellEnd"/>
      <w:r w:rsidR="00835666">
        <w:rPr>
          <w:rFonts w:ascii="Arial" w:hAnsi="Arial" w:cs="Arial"/>
          <w:sz w:val="22"/>
          <w:szCs w:val="22"/>
        </w:rPr>
        <w:t>-</w:t>
      </w:r>
      <w:r>
        <w:rPr>
          <w:rFonts w:ascii="Arial" w:hAnsi="Arial" w:cs="Arial"/>
          <w:sz w:val="22"/>
          <w:szCs w:val="22"/>
        </w:rPr>
        <w:t>de</w:t>
      </w:r>
      <w:r w:rsidR="00835666">
        <w:rPr>
          <w:rFonts w:ascii="Arial" w:hAnsi="Arial" w:cs="Arial"/>
          <w:sz w:val="22"/>
          <w:szCs w:val="22"/>
        </w:rPr>
        <w:t>-</w:t>
      </w:r>
      <w:proofErr w:type="spellStart"/>
      <w:r>
        <w:rPr>
          <w:rFonts w:ascii="Arial" w:hAnsi="Arial" w:cs="Arial"/>
          <w:sz w:val="22"/>
          <w:szCs w:val="22"/>
        </w:rPr>
        <w:t>Mer</w:t>
      </w:r>
      <w:proofErr w:type="spellEnd"/>
      <w:r>
        <w:rPr>
          <w:rFonts w:ascii="Arial" w:hAnsi="Arial" w:cs="Arial"/>
          <w:sz w:val="22"/>
          <w:szCs w:val="22"/>
        </w:rPr>
        <w:t xml:space="preserve"> Identification Guide (CSIRO)</w:t>
      </w:r>
    </w:p>
    <w:p w:rsidR="00E92D35" w:rsidRDefault="00E92D35" w:rsidP="00E92D35">
      <w:pPr>
        <w:tabs>
          <w:tab w:val="left" w:pos="1440"/>
        </w:tabs>
        <w:overflowPunct w:val="0"/>
        <w:autoSpaceDE w:val="0"/>
        <w:autoSpaceDN w:val="0"/>
        <w:adjustRightInd w:val="0"/>
        <w:ind w:right="-58"/>
        <w:textAlignment w:val="baseline"/>
        <w:rPr>
          <w:rFonts w:ascii="Arial" w:hAnsi="Arial" w:cs="Arial"/>
          <w:sz w:val="22"/>
          <w:szCs w:val="22"/>
        </w:rPr>
      </w:pPr>
    </w:p>
    <w:p w:rsidR="00E92D35" w:rsidRDefault="00E92D35" w:rsidP="00E92D35">
      <w:pPr>
        <w:numPr>
          <w:ilvl w:val="0"/>
          <w:numId w:val="9"/>
        </w:numPr>
        <w:tabs>
          <w:tab w:val="left" w:pos="720"/>
        </w:tabs>
        <w:overflowPunct w:val="0"/>
        <w:autoSpaceDE w:val="0"/>
        <w:autoSpaceDN w:val="0"/>
        <w:adjustRightInd w:val="0"/>
        <w:ind w:right="-58"/>
        <w:jc w:val="both"/>
        <w:textAlignment w:val="baseline"/>
        <w:rPr>
          <w:rFonts w:ascii="Arial" w:hAnsi="Arial" w:cs="Arial"/>
          <w:b/>
          <w:sz w:val="22"/>
          <w:szCs w:val="22"/>
        </w:rPr>
      </w:pPr>
      <w:r>
        <w:rPr>
          <w:rFonts w:ascii="Arial" w:hAnsi="Arial" w:cs="Arial"/>
          <w:b/>
          <w:sz w:val="22"/>
          <w:szCs w:val="22"/>
        </w:rPr>
        <w:t>TSSAC Processes</w:t>
      </w:r>
    </w:p>
    <w:p w:rsidR="00E92D35" w:rsidRPr="00BF7B05" w:rsidRDefault="00E92D35" w:rsidP="00E92D35">
      <w:pPr>
        <w:numPr>
          <w:ilvl w:val="1"/>
          <w:numId w:val="9"/>
        </w:numPr>
        <w:tabs>
          <w:tab w:val="left" w:pos="1440"/>
        </w:tabs>
        <w:overflowPunct w:val="0"/>
        <w:autoSpaceDE w:val="0"/>
        <w:autoSpaceDN w:val="0"/>
        <w:adjustRightInd w:val="0"/>
        <w:ind w:right="-58"/>
        <w:textAlignment w:val="baseline"/>
        <w:rPr>
          <w:rFonts w:ascii="Arial" w:hAnsi="Arial" w:cs="Arial"/>
          <w:sz w:val="22"/>
          <w:szCs w:val="22"/>
        </w:rPr>
      </w:pPr>
      <w:r w:rsidRPr="00BF7B05">
        <w:rPr>
          <w:rFonts w:ascii="Arial" w:hAnsi="Arial" w:cs="Arial"/>
          <w:sz w:val="22"/>
          <w:szCs w:val="22"/>
        </w:rPr>
        <w:t xml:space="preserve">Budget </w:t>
      </w:r>
    </w:p>
    <w:p w:rsidR="00E92D35" w:rsidRPr="00BF7B05" w:rsidRDefault="00E92D35" w:rsidP="00E92D35">
      <w:pPr>
        <w:numPr>
          <w:ilvl w:val="1"/>
          <w:numId w:val="9"/>
        </w:numPr>
        <w:tabs>
          <w:tab w:val="left" w:pos="1440"/>
        </w:tabs>
        <w:overflowPunct w:val="0"/>
        <w:autoSpaceDE w:val="0"/>
        <w:autoSpaceDN w:val="0"/>
        <w:adjustRightInd w:val="0"/>
        <w:ind w:right="-58"/>
        <w:textAlignment w:val="baseline"/>
        <w:rPr>
          <w:rFonts w:ascii="Arial" w:hAnsi="Arial" w:cs="Arial"/>
          <w:sz w:val="22"/>
          <w:szCs w:val="22"/>
        </w:rPr>
      </w:pPr>
      <w:r w:rsidRPr="00BF7B05">
        <w:rPr>
          <w:rFonts w:ascii="Arial" w:hAnsi="Arial" w:cs="Arial"/>
          <w:sz w:val="22"/>
          <w:szCs w:val="22"/>
        </w:rPr>
        <w:t>Research pr</w:t>
      </w:r>
      <w:r>
        <w:rPr>
          <w:rFonts w:ascii="Arial" w:hAnsi="Arial" w:cs="Arial"/>
          <w:sz w:val="22"/>
          <w:szCs w:val="22"/>
        </w:rPr>
        <w:t>e-proposals assessment</w:t>
      </w:r>
    </w:p>
    <w:p w:rsidR="00E92D35" w:rsidRPr="00BF7B05" w:rsidRDefault="00E92D35" w:rsidP="00E92D35">
      <w:pPr>
        <w:numPr>
          <w:ilvl w:val="2"/>
          <w:numId w:val="9"/>
        </w:numPr>
        <w:tabs>
          <w:tab w:val="left" w:pos="720"/>
          <w:tab w:val="num" w:pos="1288"/>
        </w:tabs>
        <w:overflowPunct w:val="0"/>
        <w:autoSpaceDE w:val="0"/>
        <w:autoSpaceDN w:val="0"/>
        <w:adjustRightInd w:val="0"/>
        <w:ind w:right="-58"/>
        <w:jc w:val="both"/>
        <w:textAlignment w:val="baseline"/>
        <w:rPr>
          <w:rFonts w:ascii="Arial" w:hAnsi="Arial" w:cs="Arial"/>
          <w:sz w:val="22"/>
          <w:szCs w:val="22"/>
        </w:rPr>
      </w:pPr>
      <w:r w:rsidRPr="00BF7B05">
        <w:rPr>
          <w:rFonts w:ascii="Arial" w:hAnsi="Arial" w:cs="Arial"/>
          <w:sz w:val="22"/>
          <w:szCs w:val="22"/>
        </w:rPr>
        <w:t xml:space="preserve"> Habitat assessment for green turtles and dugongs using satellite/GPS tracking</w:t>
      </w:r>
    </w:p>
    <w:p w:rsidR="00E92D35" w:rsidRPr="00BF7B05" w:rsidRDefault="00E92D35" w:rsidP="00E92D35">
      <w:pPr>
        <w:numPr>
          <w:ilvl w:val="2"/>
          <w:numId w:val="9"/>
        </w:numPr>
        <w:tabs>
          <w:tab w:val="left" w:pos="720"/>
          <w:tab w:val="num" w:pos="1288"/>
        </w:tabs>
        <w:overflowPunct w:val="0"/>
        <w:autoSpaceDE w:val="0"/>
        <w:autoSpaceDN w:val="0"/>
        <w:adjustRightInd w:val="0"/>
        <w:ind w:right="-58"/>
        <w:jc w:val="both"/>
        <w:textAlignment w:val="baseline"/>
        <w:rPr>
          <w:rFonts w:ascii="Arial" w:hAnsi="Arial" w:cs="Arial"/>
          <w:sz w:val="22"/>
          <w:szCs w:val="22"/>
        </w:rPr>
      </w:pPr>
      <w:r w:rsidRPr="00BF7B05">
        <w:rPr>
          <w:rFonts w:ascii="Arial" w:hAnsi="Arial" w:cs="Arial"/>
          <w:sz w:val="22"/>
          <w:szCs w:val="22"/>
        </w:rPr>
        <w:t xml:space="preserve">Empowering Torres Strait Islanders in the optimal harvest of coral trout </w:t>
      </w:r>
    </w:p>
    <w:p w:rsidR="00E92D35" w:rsidRPr="00BF7B05" w:rsidRDefault="00E92D35" w:rsidP="00E92D35">
      <w:pPr>
        <w:numPr>
          <w:ilvl w:val="2"/>
          <w:numId w:val="9"/>
        </w:numPr>
        <w:tabs>
          <w:tab w:val="left" w:pos="720"/>
          <w:tab w:val="num" w:pos="1288"/>
        </w:tabs>
        <w:overflowPunct w:val="0"/>
        <w:autoSpaceDE w:val="0"/>
        <w:autoSpaceDN w:val="0"/>
        <w:adjustRightInd w:val="0"/>
        <w:ind w:right="-58"/>
        <w:jc w:val="both"/>
        <w:textAlignment w:val="baseline"/>
        <w:rPr>
          <w:rFonts w:ascii="Arial" w:hAnsi="Arial" w:cs="Arial"/>
          <w:sz w:val="22"/>
          <w:szCs w:val="22"/>
        </w:rPr>
      </w:pPr>
      <w:r w:rsidRPr="00BF7B05">
        <w:rPr>
          <w:rFonts w:ascii="Arial" w:hAnsi="Arial" w:cs="Arial"/>
          <w:bCs/>
          <w:sz w:val="22"/>
          <w:szCs w:val="22"/>
        </w:rPr>
        <w:t>Exploring innovative co-management options for high value fisheries in PNG Treaty Villages</w:t>
      </w:r>
    </w:p>
    <w:p w:rsidR="00E92D35" w:rsidRPr="00BF7B05" w:rsidRDefault="00E92D35" w:rsidP="00E92D35">
      <w:pPr>
        <w:numPr>
          <w:ilvl w:val="2"/>
          <w:numId w:val="9"/>
        </w:numPr>
        <w:tabs>
          <w:tab w:val="left" w:pos="720"/>
          <w:tab w:val="num" w:pos="1288"/>
        </w:tabs>
        <w:overflowPunct w:val="0"/>
        <w:autoSpaceDE w:val="0"/>
        <w:autoSpaceDN w:val="0"/>
        <w:adjustRightInd w:val="0"/>
        <w:ind w:right="-58"/>
        <w:jc w:val="both"/>
        <w:textAlignment w:val="baseline"/>
        <w:rPr>
          <w:rFonts w:ascii="Arial" w:hAnsi="Arial" w:cs="Arial"/>
          <w:sz w:val="22"/>
          <w:szCs w:val="22"/>
        </w:rPr>
      </w:pPr>
      <w:r w:rsidRPr="00705589">
        <w:rPr>
          <w:rFonts w:ascii="Arial" w:hAnsi="Arial" w:cs="Arial"/>
          <w:bCs/>
          <w:sz w:val="22"/>
          <w:szCs w:val="22"/>
        </w:rPr>
        <w:t>Tracking value chains of commodities from illegal and unregulated PNG fisheries</w:t>
      </w:r>
    </w:p>
    <w:p w:rsidR="00E92D35" w:rsidRPr="00BF7B05" w:rsidRDefault="00E92D35" w:rsidP="00E92D35">
      <w:pPr>
        <w:numPr>
          <w:ilvl w:val="2"/>
          <w:numId w:val="9"/>
        </w:numPr>
        <w:tabs>
          <w:tab w:val="left" w:pos="720"/>
          <w:tab w:val="num" w:pos="1288"/>
        </w:tabs>
        <w:overflowPunct w:val="0"/>
        <w:autoSpaceDE w:val="0"/>
        <w:autoSpaceDN w:val="0"/>
        <w:adjustRightInd w:val="0"/>
        <w:ind w:right="-58"/>
        <w:jc w:val="both"/>
        <w:textAlignment w:val="baseline"/>
        <w:rPr>
          <w:rFonts w:ascii="Arial" w:hAnsi="Arial" w:cs="Arial"/>
          <w:sz w:val="22"/>
          <w:szCs w:val="22"/>
        </w:rPr>
      </w:pPr>
      <w:r w:rsidRPr="00BF7B05">
        <w:rPr>
          <w:rFonts w:ascii="Arial" w:hAnsi="Arial" w:cs="Arial"/>
          <w:bCs/>
          <w:sz w:val="22"/>
          <w:szCs w:val="22"/>
        </w:rPr>
        <w:t>Improved TSPF profitability and pathways for a sustained flow of TSPF benefits to Torres Strait Island Communities.</w:t>
      </w:r>
    </w:p>
    <w:p w:rsidR="00E92D35" w:rsidRPr="00BF7B05" w:rsidRDefault="00E92D35" w:rsidP="00E92D35">
      <w:pPr>
        <w:numPr>
          <w:ilvl w:val="2"/>
          <w:numId w:val="9"/>
        </w:numPr>
        <w:tabs>
          <w:tab w:val="left" w:pos="720"/>
          <w:tab w:val="num" w:pos="1288"/>
        </w:tabs>
        <w:overflowPunct w:val="0"/>
        <w:autoSpaceDE w:val="0"/>
        <w:autoSpaceDN w:val="0"/>
        <w:adjustRightInd w:val="0"/>
        <w:ind w:right="-58"/>
        <w:jc w:val="both"/>
        <w:textAlignment w:val="baseline"/>
        <w:rPr>
          <w:rFonts w:ascii="Arial" w:hAnsi="Arial" w:cs="Arial"/>
          <w:sz w:val="22"/>
          <w:szCs w:val="22"/>
        </w:rPr>
      </w:pPr>
      <w:r w:rsidRPr="00BF7B05">
        <w:rPr>
          <w:rFonts w:ascii="Arial" w:hAnsi="Arial" w:cs="Arial"/>
          <w:bCs/>
          <w:sz w:val="22"/>
          <w:szCs w:val="22"/>
        </w:rPr>
        <w:t>Adaptation of Torres Strait communities to climate change impacts on fisheries</w:t>
      </w:r>
    </w:p>
    <w:p w:rsidR="00E92D35" w:rsidRPr="00BF7B05" w:rsidRDefault="00E92D35" w:rsidP="00E92D35">
      <w:pPr>
        <w:numPr>
          <w:ilvl w:val="2"/>
          <w:numId w:val="9"/>
        </w:numPr>
        <w:tabs>
          <w:tab w:val="left" w:pos="720"/>
          <w:tab w:val="num" w:pos="1288"/>
        </w:tabs>
        <w:overflowPunct w:val="0"/>
        <w:autoSpaceDE w:val="0"/>
        <w:autoSpaceDN w:val="0"/>
        <w:adjustRightInd w:val="0"/>
        <w:ind w:right="-58"/>
        <w:jc w:val="both"/>
        <w:textAlignment w:val="baseline"/>
        <w:rPr>
          <w:rFonts w:ascii="Arial" w:hAnsi="Arial" w:cs="Arial"/>
          <w:sz w:val="22"/>
          <w:szCs w:val="22"/>
        </w:rPr>
      </w:pPr>
      <w:r w:rsidRPr="00BF7B05">
        <w:rPr>
          <w:rFonts w:ascii="Arial" w:hAnsi="Arial" w:cs="Arial"/>
          <w:bCs/>
          <w:sz w:val="22"/>
          <w:szCs w:val="22"/>
        </w:rPr>
        <w:t>Management Strategy Evaluation to support Torres Strait lobster research</w:t>
      </w:r>
    </w:p>
    <w:p w:rsidR="00E92D35" w:rsidRPr="00BF7B05" w:rsidRDefault="00E92D35" w:rsidP="00E92D35">
      <w:pPr>
        <w:numPr>
          <w:ilvl w:val="2"/>
          <w:numId w:val="9"/>
        </w:numPr>
        <w:tabs>
          <w:tab w:val="left" w:pos="720"/>
          <w:tab w:val="num" w:pos="1288"/>
        </w:tabs>
        <w:overflowPunct w:val="0"/>
        <w:autoSpaceDE w:val="0"/>
        <w:autoSpaceDN w:val="0"/>
        <w:adjustRightInd w:val="0"/>
        <w:ind w:right="-58"/>
        <w:jc w:val="both"/>
        <w:textAlignment w:val="baseline"/>
        <w:rPr>
          <w:rFonts w:ascii="Arial" w:hAnsi="Arial" w:cs="Arial"/>
          <w:sz w:val="22"/>
          <w:szCs w:val="22"/>
        </w:rPr>
      </w:pPr>
      <w:r w:rsidRPr="00BF7B05">
        <w:rPr>
          <w:rFonts w:ascii="Arial" w:hAnsi="Arial" w:cs="Arial"/>
          <w:bCs/>
          <w:sz w:val="22"/>
          <w:szCs w:val="22"/>
        </w:rPr>
        <w:t xml:space="preserve">Defining the aggregating and movement behavior of Spanish mackerel to inform future fisheries allocation and sustainable fishing  </w:t>
      </w:r>
    </w:p>
    <w:p w:rsidR="00E92D35" w:rsidRPr="00225FD3" w:rsidRDefault="00E92D35" w:rsidP="00E92D35">
      <w:pPr>
        <w:tabs>
          <w:tab w:val="left" w:pos="1440"/>
        </w:tabs>
        <w:overflowPunct w:val="0"/>
        <w:autoSpaceDE w:val="0"/>
        <w:autoSpaceDN w:val="0"/>
        <w:adjustRightInd w:val="0"/>
        <w:ind w:right="-58"/>
        <w:textAlignment w:val="baseline"/>
        <w:rPr>
          <w:rFonts w:ascii="Arial" w:hAnsi="Arial" w:cs="Arial"/>
          <w:sz w:val="22"/>
          <w:szCs w:val="22"/>
        </w:rPr>
      </w:pPr>
    </w:p>
    <w:p w:rsidR="00E92D35" w:rsidRDefault="00E92D35" w:rsidP="00E92D35">
      <w:pPr>
        <w:numPr>
          <w:ilvl w:val="0"/>
          <w:numId w:val="9"/>
        </w:numPr>
        <w:tabs>
          <w:tab w:val="left" w:pos="720"/>
        </w:tabs>
        <w:overflowPunct w:val="0"/>
        <w:autoSpaceDE w:val="0"/>
        <w:autoSpaceDN w:val="0"/>
        <w:adjustRightInd w:val="0"/>
        <w:ind w:right="-58"/>
        <w:jc w:val="both"/>
        <w:textAlignment w:val="baseline"/>
        <w:rPr>
          <w:rFonts w:ascii="Arial" w:hAnsi="Arial" w:cs="Arial"/>
          <w:b/>
          <w:sz w:val="22"/>
          <w:szCs w:val="22"/>
        </w:rPr>
      </w:pPr>
      <w:r w:rsidRPr="00E10601">
        <w:rPr>
          <w:rFonts w:ascii="Arial" w:hAnsi="Arial" w:cs="Arial"/>
          <w:b/>
          <w:sz w:val="22"/>
          <w:szCs w:val="22"/>
        </w:rPr>
        <w:t>Other busines</w:t>
      </w:r>
      <w:r>
        <w:rPr>
          <w:rFonts w:ascii="Arial" w:hAnsi="Arial" w:cs="Arial"/>
          <w:b/>
          <w:sz w:val="22"/>
          <w:szCs w:val="22"/>
        </w:rPr>
        <w:t>s</w:t>
      </w:r>
    </w:p>
    <w:p w:rsidR="00E92D35" w:rsidRDefault="00E92D35" w:rsidP="00E92D35">
      <w:pPr>
        <w:numPr>
          <w:ilvl w:val="1"/>
          <w:numId w:val="9"/>
        </w:numPr>
        <w:tabs>
          <w:tab w:val="left" w:pos="720"/>
        </w:tabs>
        <w:overflowPunct w:val="0"/>
        <w:autoSpaceDE w:val="0"/>
        <w:autoSpaceDN w:val="0"/>
        <w:adjustRightInd w:val="0"/>
        <w:ind w:right="-58"/>
        <w:jc w:val="both"/>
        <w:textAlignment w:val="baseline"/>
        <w:rPr>
          <w:rFonts w:ascii="Arial" w:hAnsi="Arial" w:cs="Arial"/>
          <w:b/>
          <w:sz w:val="22"/>
          <w:szCs w:val="22"/>
        </w:rPr>
      </w:pPr>
      <w:r w:rsidRPr="00225FD3">
        <w:rPr>
          <w:rFonts w:ascii="Arial" w:hAnsi="Arial" w:cs="Arial"/>
          <w:sz w:val="22"/>
          <w:szCs w:val="22"/>
        </w:rPr>
        <w:t xml:space="preserve">Turtle and Dugong </w:t>
      </w:r>
      <w:r>
        <w:rPr>
          <w:rFonts w:ascii="Arial" w:hAnsi="Arial" w:cs="Arial"/>
          <w:sz w:val="22"/>
          <w:szCs w:val="22"/>
        </w:rPr>
        <w:t>(verbal)</w:t>
      </w:r>
    </w:p>
    <w:p w:rsidR="00E92D35" w:rsidRPr="004E4C64" w:rsidRDefault="00E92D35" w:rsidP="00E92D35">
      <w:pPr>
        <w:numPr>
          <w:ilvl w:val="1"/>
          <w:numId w:val="9"/>
        </w:numPr>
        <w:tabs>
          <w:tab w:val="left" w:pos="720"/>
        </w:tabs>
        <w:overflowPunct w:val="0"/>
        <w:autoSpaceDE w:val="0"/>
        <w:autoSpaceDN w:val="0"/>
        <w:adjustRightInd w:val="0"/>
        <w:ind w:right="-58"/>
        <w:jc w:val="both"/>
        <w:textAlignment w:val="baseline"/>
        <w:rPr>
          <w:rFonts w:ascii="Arial" w:hAnsi="Arial" w:cs="Arial"/>
          <w:b/>
          <w:sz w:val="22"/>
          <w:szCs w:val="22"/>
        </w:rPr>
      </w:pPr>
      <w:r>
        <w:rPr>
          <w:rFonts w:ascii="Arial" w:hAnsi="Arial" w:cs="Arial"/>
          <w:sz w:val="22"/>
          <w:szCs w:val="22"/>
        </w:rPr>
        <w:t>Update from PZJA Forums (verbal)</w:t>
      </w:r>
    </w:p>
    <w:p w:rsidR="00E92D35" w:rsidRPr="00225FD3" w:rsidRDefault="00E92D35" w:rsidP="00E92D35">
      <w:pPr>
        <w:numPr>
          <w:ilvl w:val="1"/>
          <w:numId w:val="9"/>
        </w:numPr>
        <w:tabs>
          <w:tab w:val="left" w:pos="720"/>
        </w:tabs>
        <w:overflowPunct w:val="0"/>
        <w:autoSpaceDE w:val="0"/>
        <w:autoSpaceDN w:val="0"/>
        <w:adjustRightInd w:val="0"/>
        <w:ind w:right="-58"/>
        <w:jc w:val="both"/>
        <w:textAlignment w:val="baseline"/>
        <w:rPr>
          <w:rFonts w:ascii="Arial" w:hAnsi="Arial" w:cs="Arial"/>
          <w:b/>
          <w:sz w:val="22"/>
          <w:szCs w:val="22"/>
        </w:rPr>
      </w:pPr>
      <w:r w:rsidRPr="00225FD3">
        <w:rPr>
          <w:rFonts w:ascii="Arial" w:hAnsi="Arial" w:cs="Arial"/>
          <w:sz w:val="22"/>
          <w:szCs w:val="22"/>
        </w:rPr>
        <w:t>Confirmation of TSSAC No. 6</w:t>
      </w:r>
      <w:r>
        <w:rPr>
          <w:rFonts w:ascii="Arial" w:hAnsi="Arial" w:cs="Arial"/>
          <w:sz w:val="22"/>
          <w:szCs w:val="22"/>
        </w:rPr>
        <w:t>3</w:t>
      </w:r>
    </w:p>
    <w:p w:rsidR="00E92D35" w:rsidRPr="0025526F" w:rsidRDefault="00E92D35" w:rsidP="00E92D35">
      <w:pPr>
        <w:tabs>
          <w:tab w:val="left" w:pos="720"/>
        </w:tabs>
        <w:overflowPunct w:val="0"/>
        <w:autoSpaceDE w:val="0"/>
        <w:autoSpaceDN w:val="0"/>
        <w:adjustRightInd w:val="0"/>
        <w:ind w:left="360" w:right="-58"/>
        <w:jc w:val="both"/>
        <w:textAlignment w:val="baseline"/>
        <w:rPr>
          <w:rFonts w:ascii="Arial" w:hAnsi="Arial" w:cs="Arial"/>
          <w:sz w:val="22"/>
          <w:szCs w:val="22"/>
        </w:rPr>
      </w:pPr>
    </w:p>
    <w:p w:rsidR="00E92D35" w:rsidRDefault="00E92D35" w:rsidP="00E92D35">
      <w:pPr>
        <w:jc w:val="center"/>
        <w:rPr>
          <w:rFonts w:ascii="Arial" w:hAnsi="Arial" w:cs="Arial"/>
          <w:sz w:val="20"/>
        </w:rPr>
      </w:pPr>
      <w:r w:rsidRPr="007A35F5">
        <w:rPr>
          <w:rFonts w:ascii="Arial" w:hAnsi="Arial" w:cs="Arial"/>
          <w:sz w:val="20"/>
        </w:rPr>
        <w:t xml:space="preserve">Individuals wishing to attend the meeting as an observer are required to contact the Chair, </w:t>
      </w:r>
      <w:proofErr w:type="spellStart"/>
      <w:r w:rsidRPr="007A35F5">
        <w:rPr>
          <w:rFonts w:ascii="Arial" w:hAnsi="Arial" w:cs="Arial"/>
          <w:sz w:val="20"/>
        </w:rPr>
        <w:t>Mr</w:t>
      </w:r>
      <w:proofErr w:type="spellEnd"/>
      <w:r w:rsidRPr="007A35F5">
        <w:rPr>
          <w:rFonts w:ascii="Arial" w:hAnsi="Arial" w:cs="Arial"/>
          <w:sz w:val="20"/>
        </w:rPr>
        <w:t xml:space="preserve"> Ian Cartwright: c/o TSSAC Executive Officer – </w:t>
      </w:r>
      <w:r>
        <w:rPr>
          <w:rFonts w:ascii="Arial" w:hAnsi="Arial" w:cs="Arial"/>
          <w:sz w:val="20"/>
        </w:rPr>
        <w:t>Alicia Sabatino</w:t>
      </w:r>
      <w:r w:rsidRPr="007A35F5">
        <w:rPr>
          <w:rFonts w:ascii="Arial" w:hAnsi="Arial" w:cs="Arial"/>
          <w:sz w:val="20"/>
        </w:rPr>
        <w:t xml:space="preserve"> (</w:t>
      </w:r>
      <w:r>
        <w:rPr>
          <w:rFonts w:ascii="Arial" w:hAnsi="Arial" w:cs="Arial"/>
          <w:sz w:val="20"/>
        </w:rPr>
        <w:t>Alicia.sabatino</w:t>
      </w:r>
      <w:r w:rsidRPr="007A35F5">
        <w:rPr>
          <w:rFonts w:ascii="Arial" w:hAnsi="Arial" w:cs="Arial"/>
          <w:sz w:val="20"/>
        </w:rPr>
        <w:t>@afma.gov.au) to notify of your desire to attend.</w:t>
      </w:r>
    </w:p>
    <w:p w:rsidR="00A77577" w:rsidRDefault="00A77577" w:rsidP="00FF1A96">
      <w:pPr>
        <w:jc w:val="center"/>
        <w:rPr>
          <w:rFonts w:ascii="Arial" w:hAnsi="Arial" w:cs="Arial"/>
          <w:sz w:val="20"/>
        </w:rPr>
      </w:pPr>
    </w:p>
    <w:p w:rsidR="00A77577" w:rsidRDefault="00A77577" w:rsidP="00FF1A96">
      <w:pPr>
        <w:jc w:val="center"/>
        <w:rPr>
          <w:rFonts w:ascii="Arial" w:hAnsi="Arial" w:cs="Arial"/>
          <w:sz w:val="20"/>
        </w:rPr>
      </w:pPr>
    </w:p>
    <w:p w:rsidR="00A77577" w:rsidRDefault="00A77577" w:rsidP="00FF1A96">
      <w:pPr>
        <w:jc w:val="center"/>
        <w:rPr>
          <w:rFonts w:ascii="Arial" w:hAnsi="Arial" w:cs="Arial"/>
          <w:sz w:val="20"/>
        </w:rPr>
      </w:pPr>
    </w:p>
    <w:p w:rsidR="00A77577" w:rsidRDefault="00A77577" w:rsidP="00FF1A96">
      <w:pPr>
        <w:jc w:val="center"/>
        <w:rPr>
          <w:rFonts w:ascii="Arial" w:hAnsi="Arial" w:cs="Arial"/>
          <w:sz w:val="20"/>
        </w:rPr>
      </w:pPr>
    </w:p>
    <w:p w:rsidR="00A77577" w:rsidRDefault="00A77577" w:rsidP="00FF1A96">
      <w:pPr>
        <w:jc w:val="center"/>
        <w:rPr>
          <w:rFonts w:ascii="Arial" w:hAnsi="Arial" w:cs="Arial"/>
          <w:sz w:val="20"/>
        </w:rPr>
      </w:pPr>
    </w:p>
    <w:p w:rsidR="00A77577" w:rsidRDefault="00A77577" w:rsidP="00FF1A96">
      <w:pPr>
        <w:jc w:val="center"/>
        <w:rPr>
          <w:rFonts w:ascii="Arial" w:hAnsi="Arial" w:cs="Arial"/>
          <w:sz w:val="20"/>
        </w:rPr>
      </w:pPr>
    </w:p>
    <w:p w:rsidR="00A77577" w:rsidRDefault="00A77577" w:rsidP="00FF1A96">
      <w:pPr>
        <w:jc w:val="center"/>
        <w:rPr>
          <w:rFonts w:ascii="Arial" w:hAnsi="Arial" w:cs="Arial"/>
          <w:sz w:val="20"/>
        </w:rPr>
      </w:pPr>
    </w:p>
    <w:p w:rsidR="00A77577" w:rsidRDefault="00A77577" w:rsidP="00FF1A96">
      <w:pPr>
        <w:jc w:val="center"/>
        <w:rPr>
          <w:rFonts w:ascii="Arial" w:hAnsi="Arial" w:cs="Arial"/>
          <w:sz w:val="20"/>
        </w:rPr>
      </w:pPr>
    </w:p>
    <w:p w:rsidR="00A77577" w:rsidRPr="00C5584C" w:rsidRDefault="00A77577" w:rsidP="00DB23BE">
      <w:pPr>
        <w:pStyle w:val="AgendaheadingChar"/>
        <w:jc w:val="left"/>
      </w:pPr>
      <w:r>
        <w:t xml:space="preserve">ATTENDANCE </w:t>
      </w:r>
      <w:r w:rsidRPr="00C5584C">
        <w:t>– TSSAC #</w:t>
      </w:r>
      <w:r w:rsidR="00E92D35">
        <w:t>62 (14 &amp; 15 October 2013)</w:t>
      </w:r>
    </w:p>
    <w:p w:rsidR="00A77577" w:rsidRDefault="00A77577" w:rsidP="003E596C">
      <w:pPr>
        <w:pStyle w:val="AgendaheadingChar"/>
        <w:jc w:val="left"/>
      </w:pPr>
    </w:p>
    <w:p w:rsidR="00A77577" w:rsidRPr="001B6162" w:rsidRDefault="00A77577" w:rsidP="00C43F65">
      <w:pPr>
        <w:pStyle w:val="AFMAstandardCharCharCharCharCharCharChar"/>
        <w:rPr>
          <w:rFonts w:cs="Arial"/>
          <w:szCs w:val="22"/>
        </w:rPr>
      </w:pPr>
      <w:r w:rsidRPr="001B6162">
        <w:rPr>
          <w:rFonts w:cs="Arial"/>
          <w:szCs w:val="22"/>
        </w:rPr>
        <w:t xml:space="preserve">The following members and observers were in attendance at TSSAC No. </w:t>
      </w:r>
      <w:r w:rsidR="00E92D35">
        <w:rPr>
          <w:rFonts w:cs="Arial"/>
          <w:szCs w:val="22"/>
        </w:rPr>
        <w:t>62</w:t>
      </w:r>
      <w:r w:rsidRPr="001B6162">
        <w:rPr>
          <w:rFonts w:cs="Arial"/>
          <w:szCs w:val="22"/>
        </w:rPr>
        <w:t>:</w:t>
      </w:r>
    </w:p>
    <w:p w:rsidR="00A77577" w:rsidRPr="001B6162" w:rsidRDefault="00A77577" w:rsidP="00C43F65">
      <w:pPr>
        <w:pStyle w:val="Heading3"/>
        <w:rPr>
          <w:sz w:val="22"/>
          <w:szCs w:val="22"/>
          <w:lang w:val="en-AU"/>
        </w:rPr>
      </w:pPr>
      <w:r w:rsidRPr="001B6162">
        <w:rPr>
          <w:sz w:val="22"/>
          <w:szCs w:val="22"/>
          <w:lang w:val="en-AU"/>
        </w:rPr>
        <w:t>Members</w:t>
      </w:r>
      <w:r w:rsidR="00E92D35">
        <w:rPr>
          <w:sz w:val="22"/>
          <w:szCs w:val="22"/>
          <w:lang w:val="en-AU"/>
        </w:rPr>
        <w:t xml:space="preserve"> &amp; Observers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bottom w:w="80" w:type="dxa"/>
        </w:tblCellMar>
        <w:tblLook w:val="01E0" w:firstRow="1" w:lastRow="1" w:firstColumn="1" w:lastColumn="1" w:noHBand="0" w:noVBand="0"/>
      </w:tblPr>
      <w:tblGrid>
        <w:gridCol w:w="2448"/>
        <w:gridCol w:w="2880"/>
        <w:gridCol w:w="4320"/>
      </w:tblGrid>
      <w:tr w:rsidR="00E92D35" w:rsidRPr="003C5F20" w:rsidTr="00B971DB">
        <w:trPr>
          <w:trHeight w:val="347"/>
        </w:trPr>
        <w:tc>
          <w:tcPr>
            <w:tcW w:w="2448" w:type="dxa"/>
          </w:tcPr>
          <w:p w:rsidR="00E92D35" w:rsidRPr="003C5F20" w:rsidRDefault="00E92D35" w:rsidP="00B971DB">
            <w:pPr>
              <w:rPr>
                <w:rFonts w:ascii="Arial" w:eastAsia="Times" w:hAnsi="Arial" w:cs="Arial"/>
                <w:b/>
                <w:sz w:val="22"/>
                <w:szCs w:val="22"/>
              </w:rPr>
            </w:pPr>
            <w:r w:rsidRPr="003C5F20">
              <w:rPr>
                <w:rFonts w:ascii="Arial" w:eastAsia="Times" w:hAnsi="Arial" w:cs="Arial"/>
                <w:b/>
                <w:sz w:val="22"/>
                <w:szCs w:val="22"/>
              </w:rPr>
              <w:t>Name</w:t>
            </w:r>
          </w:p>
        </w:tc>
        <w:tc>
          <w:tcPr>
            <w:tcW w:w="2880" w:type="dxa"/>
          </w:tcPr>
          <w:p w:rsidR="00E92D35" w:rsidRPr="003C5F20" w:rsidRDefault="00E92D35" w:rsidP="00B971DB">
            <w:pPr>
              <w:rPr>
                <w:rFonts w:ascii="Arial" w:eastAsia="Times" w:hAnsi="Arial" w:cs="Arial"/>
                <w:b/>
                <w:sz w:val="22"/>
                <w:szCs w:val="22"/>
              </w:rPr>
            </w:pPr>
            <w:r w:rsidRPr="003C5F20">
              <w:rPr>
                <w:rFonts w:ascii="Arial" w:eastAsia="Times" w:hAnsi="Arial" w:cs="Arial"/>
                <w:b/>
                <w:sz w:val="22"/>
                <w:szCs w:val="22"/>
              </w:rPr>
              <w:t>Role</w:t>
            </w:r>
          </w:p>
        </w:tc>
        <w:tc>
          <w:tcPr>
            <w:tcW w:w="4320" w:type="dxa"/>
          </w:tcPr>
          <w:p w:rsidR="00E92D35" w:rsidRPr="003C5F20" w:rsidRDefault="00E92D35" w:rsidP="00B971DB">
            <w:pPr>
              <w:rPr>
                <w:rFonts w:ascii="Arial" w:eastAsia="Times" w:hAnsi="Arial" w:cs="Arial"/>
                <w:b/>
                <w:sz w:val="22"/>
                <w:szCs w:val="22"/>
              </w:rPr>
            </w:pPr>
            <w:r w:rsidRPr="003C5F20">
              <w:rPr>
                <w:rFonts w:ascii="Arial" w:eastAsia="Times" w:hAnsi="Arial" w:cs="Arial"/>
                <w:b/>
                <w:sz w:val="22"/>
                <w:szCs w:val="22"/>
              </w:rPr>
              <w:t>Declaration of Interest</w:t>
            </w:r>
          </w:p>
        </w:tc>
      </w:tr>
      <w:tr w:rsidR="00E92D35" w:rsidRPr="003C5F20" w:rsidTr="00B971DB">
        <w:trPr>
          <w:trHeight w:val="394"/>
        </w:trPr>
        <w:tc>
          <w:tcPr>
            <w:tcW w:w="2448" w:type="dxa"/>
          </w:tcPr>
          <w:p w:rsidR="00E92D35" w:rsidRPr="003C5F20" w:rsidRDefault="00E92D35" w:rsidP="00B971DB">
            <w:pPr>
              <w:rPr>
                <w:rFonts w:ascii="Arial" w:eastAsia="Times" w:hAnsi="Arial" w:cs="Arial"/>
                <w:sz w:val="22"/>
                <w:szCs w:val="22"/>
              </w:rPr>
            </w:pPr>
            <w:proofErr w:type="spellStart"/>
            <w:r w:rsidRPr="003C5F20">
              <w:rPr>
                <w:rFonts w:ascii="Arial" w:eastAsia="Times" w:hAnsi="Arial" w:cs="Arial"/>
                <w:sz w:val="22"/>
                <w:szCs w:val="22"/>
              </w:rPr>
              <w:t>Mr</w:t>
            </w:r>
            <w:proofErr w:type="spellEnd"/>
            <w:r w:rsidRPr="003C5F20">
              <w:rPr>
                <w:rFonts w:ascii="Arial" w:eastAsia="Times" w:hAnsi="Arial" w:cs="Arial"/>
                <w:sz w:val="22"/>
                <w:szCs w:val="22"/>
              </w:rPr>
              <w:t xml:space="preserve"> Ian Cartwright</w:t>
            </w:r>
          </w:p>
        </w:tc>
        <w:tc>
          <w:tcPr>
            <w:tcW w:w="2880" w:type="dxa"/>
          </w:tcPr>
          <w:p w:rsidR="00E92D35" w:rsidRPr="003C5F20" w:rsidRDefault="00E92D35" w:rsidP="00B971DB">
            <w:pPr>
              <w:rPr>
                <w:rFonts w:ascii="Arial" w:eastAsia="Times" w:hAnsi="Arial" w:cs="Arial"/>
                <w:sz w:val="22"/>
                <w:szCs w:val="22"/>
              </w:rPr>
            </w:pPr>
            <w:r w:rsidRPr="003C5F20">
              <w:rPr>
                <w:rFonts w:ascii="Arial" w:eastAsia="Times" w:hAnsi="Arial" w:cs="Arial"/>
                <w:sz w:val="22"/>
                <w:szCs w:val="22"/>
              </w:rPr>
              <w:t>Chairperson</w:t>
            </w:r>
          </w:p>
        </w:tc>
        <w:tc>
          <w:tcPr>
            <w:tcW w:w="4320" w:type="dxa"/>
          </w:tcPr>
          <w:p w:rsidR="00E92D35" w:rsidRPr="003C5F20" w:rsidRDefault="00E92D35" w:rsidP="00B971DB">
            <w:pPr>
              <w:rPr>
                <w:rFonts w:ascii="Arial" w:eastAsia="Times" w:hAnsi="Arial" w:cs="Arial"/>
                <w:sz w:val="22"/>
                <w:szCs w:val="22"/>
              </w:rPr>
            </w:pPr>
            <w:r w:rsidRPr="003C5F20">
              <w:rPr>
                <w:rFonts w:ascii="Arial" w:eastAsia="Times" w:hAnsi="Arial" w:cs="Arial"/>
                <w:sz w:val="22"/>
                <w:szCs w:val="22"/>
              </w:rPr>
              <w:t>Consultant, AFMA Commissioner</w:t>
            </w:r>
          </w:p>
        </w:tc>
      </w:tr>
      <w:tr w:rsidR="00E92D35" w:rsidRPr="003C5F20" w:rsidTr="00B971DB">
        <w:trPr>
          <w:trHeight w:val="448"/>
        </w:trPr>
        <w:tc>
          <w:tcPr>
            <w:tcW w:w="2448" w:type="dxa"/>
          </w:tcPr>
          <w:p w:rsidR="00E92D35" w:rsidRPr="003C5F20" w:rsidRDefault="00E92D35" w:rsidP="00B971DB">
            <w:pPr>
              <w:rPr>
                <w:rFonts w:ascii="Arial" w:eastAsia="Times" w:hAnsi="Arial" w:cs="Arial"/>
                <w:sz w:val="22"/>
                <w:szCs w:val="22"/>
              </w:rPr>
            </w:pPr>
            <w:proofErr w:type="spellStart"/>
            <w:r w:rsidRPr="003C5F20">
              <w:rPr>
                <w:rFonts w:ascii="Arial" w:eastAsia="Times" w:hAnsi="Arial" w:cs="Arial"/>
                <w:sz w:val="22"/>
                <w:szCs w:val="22"/>
              </w:rPr>
              <w:t>Mr</w:t>
            </w:r>
            <w:proofErr w:type="spellEnd"/>
            <w:r w:rsidRPr="003C5F20">
              <w:rPr>
                <w:rFonts w:ascii="Arial" w:eastAsia="Times" w:hAnsi="Arial" w:cs="Arial"/>
                <w:sz w:val="22"/>
                <w:szCs w:val="22"/>
              </w:rPr>
              <w:t xml:space="preserve"> Shane Fava</w:t>
            </w:r>
          </w:p>
        </w:tc>
        <w:tc>
          <w:tcPr>
            <w:tcW w:w="2880" w:type="dxa"/>
          </w:tcPr>
          <w:p w:rsidR="00E92D35" w:rsidRPr="003C5F20" w:rsidRDefault="00E92D35" w:rsidP="00B971DB">
            <w:pPr>
              <w:rPr>
                <w:rFonts w:ascii="Arial" w:eastAsia="Times" w:hAnsi="Arial" w:cs="Arial"/>
                <w:sz w:val="22"/>
                <w:szCs w:val="22"/>
              </w:rPr>
            </w:pPr>
            <w:r w:rsidRPr="003C5F20">
              <w:rPr>
                <w:rFonts w:ascii="Arial" w:eastAsia="Times" w:hAnsi="Arial" w:cs="Arial"/>
                <w:sz w:val="22"/>
                <w:szCs w:val="22"/>
              </w:rPr>
              <w:t>AFMA Representative</w:t>
            </w:r>
          </w:p>
        </w:tc>
        <w:tc>
          <w:tcPr>
            <w:tcW w:w="4320" w:type="dxa"/>
          </w:tcPr>
          <w:p w:rsidR="00E92D35" w:rsidRPr="003C5F20" w:rsidRDefault="00E92D35" w:rsidP="00B971DB">
            <w:pPr>
              <w:rPr>
                <w:rFonts w:ascii="Arial" w:eastAsia="Times" w:hAnsi="Arial" w:cs="Arial"/>
                <w:sz w:val="22"/>
                <w:szCs w:val="22"/>
              </w:rPr>
            </w:pPr>
            <w:r w:rsidRPr="003C5F20">
              <w:rPr>
                <w:rFonts w:ascii="Arial" w:eastAsia="Times" w:hAnsi="Arial" w:cs="Arial"/>
                <w:sz w:val="22"/>
                <w:szCs w:val="22"/>
              </w:rPr>
              <w:t>AFMA Fisheries Manager, Torres Strait</w:t>
            </w:r>
          </w:p>
        </w:tc>
      </w:tr>
      <w:tr w:rsidR="00E92D35" w:rsidRPr="003C5F20" w:rsidTr="00B971DB">
        <w:trPr>
          <w:trHeight w:val="461"/>
        </w:trPr>
        <w:tc>
          <w:tcPr>
            <w:tcW w:w="2448" w:type="dxa"/>
          </w:tcPr>
          <w:p w:rsidR="00E92D35" w:rsidRPr="003C5F20" w:rsidRDefault="00E92D35" w:rsidP="00B971DB">
            <w:pPr>
              <w:rPr>
                <w:rFonts w:ascii="Arial" w:eastAsia="Times" w:hAnsi="Arial" w:cs="Arial"/>
                <w:sz w:val="22"/>
                <w:szCs w:val="22"/>
              </w:rPr>
            </w:pPr>
            <w:proofErr w:type="spellStart"/>
            <w:r w:rsidRPr="003C5F20">
              <w:rPr>
                <w:rFonts w:ascii="Arial" w:eastAsia="Times" w:hAnsi="Arial" w:cs="Arial"/>
                <w:sz w:val="22"/>
                <w:szCs w:val="22"/>
              </w:rPr>
              <w:t>Ms</w:t>
            </w:r>
            <w:proofErr w:type="spellEnd"/>
            <w:r w:rsidRPr="003C5F20">
              <w:rPr>
                <w:rFonts w:ascii="Arial" w:eastAsia="Times" w:hAnsi="Arial" w:cs="Arial"/>
                <w:sz w:val="22"/>
                <w:szCs w:val="22"/>
              </w:rPr>
              <w:t xml:space="preserve"> Alicia </w:t>
            </w:r>
            <w:proofErr w:type="spellStart"/>
            <w:r w:rsidRPr="003C5F20">
              <w:rPr>
                <w:rFonts w:ascii="Arial" w:eastAsia="Times" w:hAnsi="Arial" w:cs="Arial"/>
                <w:sz w:val="22"/>
                <w:szCs w:val="22"/>
              </w:rPr>
              <w:t>Sabatino</w:t>
            </w:r>
            <w:proofErr w:type="spellEnd"/>
          </w:p>
        </w:tc>
        <w:tc>
          <w:tcPr>
            <w:tcW w:w="2880" w:type="dxa"/>
          </w:tcPr>
          <w:p w:rsidR="00E92D35" w:rsidRPr="003C5F20" w:rsidRDefault="00E92D35" w:rsidP="00B971DB">
            <w:pPr>
              <w:rPr>
                <w:rFonts w:ascii="Arial" w:eastAsia="Times" w:hAnsi="Arial" w:cs="Arial"/>
                <w:sz w:val="22"/>
                <w:szCs w:val="22"/>
              </w:rPr>
            </w:pPr>
            <w:r w:rsidRPr="003C5F20">
              <w:rPr>
                <w:rFonts w:ascii="Arial" w:eastAsia="Times" w:hAnsi="Arial" w:cs="Arial"/>
                <w:sz w:val="22"/>
                <w:szCs w:val="22"/>
              </w:rPr>
              <w:t>Executive Officer (AFMA)</w:t>
            </w:r>
          </w:p>
        </w:tc>
        <w:tc>
          <w:tcPr>
            <w:tcW w:w="4320" w:type="dxa"/>
          </w:tcPr>
          <w:p w:rsidR="00E92D35" w:rsidRPr="003C5F20" w:rsidRDefault="00E92D35" w:rsidP="00B971DB">
            <w:pPr>
              <w:rPr>
                <w:rFonts w:ascii="Arial" w:eastAsia="Times" w:hAnsi="Arial" w:cs="Arial"/>
                <w:sz w:val="22"/>
                <w:szCs w:val="22"/>
              </w:rPr>
            </w:pPr>
            <w:r w:rsidRPr="003C5F20">
              <w:rPr>
                <w:rFonts w:ascii="Arial" w:eastAsia="Times" w:hAnsi="Arial" w:cs="Arial"/>
                <w:sz w:val="22"/>
                <w:szCs w:val="22"/>
              </w:rPr>
              <w:t xml:space="preserve">AFMA Fisheries Officer, Torres Strait </w:t>
            </w:r>
          </w:p>
        </w:tc>
      </w:tr>
      <w:tr w:rsidR="00E92D35" w:rsidRPr="003C5F20" w:rsidTr="00B971DB">
        <w:trPr>
          <w:trHeight w:val="448"/>
        </w:trPr>
        <w:tc>
          <w:tcPr>
            <w:tcW w:w="2448" w:type="dxa"/>
          </w:tcPr>
          <w:p w:rsidR="00E92D35" w:rsidRPr="003C5F20" w:rsidRDefault="00E92D35" w:rsidP="00B971DB">
            <w:pPr>
              <w:rPr>
                <w:rFonts w:ascii="Arial" w:eastAsia="Times" w:hAnsi="Arial" w:cs="Arial"/>
                <w:sz w:val="22"/>
                <w:szCs w:val="22"/>
              </w:rPr>
            </w:pPr>
            <w:proofErr w:type="spellStart"/>
            <w:r w:rsidRPr="003C5F20">
              <w:rPr>
                <w:rFonts w:ascii="Arial" w:eastAsia="Times" w:hAnsi="Arial" w:cs="Arial"/>
                <w:sz w:val="22"/>
                <w:szCs w:val="22"/>
              </w:rPr>
              <w:t>Dr</w:t>
            </w:r>
            <w:proofErr w:type="spellEnd"/>
            <w:r w:rsidRPr="003C5F20">
              <w:rPr>
                <w:rFonts w:ascii="Arial" w:eastAsia="Times" w:hAnsi="Arial" w:cs="Arial"/>
                <w:sz w:val="22"/>
                <w:szCs w:val="22"/>
              </w:rPr>
              <w:t xml:space="preserve"> Michael O’Neill</w:t>
            </w:r>
          </w:p>
        </w:tc>
        <w:tc>
          <w:tcPr>
            <w:tcW w:w="2880" w:type="dxa"/>
          </w:tcPr>
          <w:p w:rsidR="00E92D35" w:rsidRPr="003C5F20" w:rsidRDefault="00E92D35" w:rsidP="00B971DB">
            <w:pPr>
              <w:rPr>
                <w:rFonts w:ascii="Arial" w:eastAsia="Times" w:hAnsi="Arial" w:cs="Arial"/>
                <w:sz w:val="22"/>
                <w:szCs w:val="22"/>
              </w:rPr>
            </w:pPr>
            <w:r w:rsidRPr="003C5F20">
              <w:rPr>
                <w:rFonts w:ascii="Arial" w:eastAsia="Times" w:hAnsi="Arial" w:cs="Arial"/>
                <w:sz w:val="22"/>
                <w:szCs w:val="22"/>
              </w:rPr>
              <w:t xml:space="preserve">Scientist </w:t>
            </w:r>
          </w:p>
        </w:tc>
        <w:tc>
          <w:tcPr>
            <w:tcW w:w="4320" w:type="dxa"/>
          </w:tcPr>
          <w:p w:rsidR="00E92D35" w:rsidRPr="003C5F20" w:rsidRDefault="00E92D35" w:rsidP="00B971DB">
            <w:pPr>
              <w:rPr>
                <w:rFonts w:ascii="Arial" w:eastAsia="Times" w:hAnsi="Arial" w:cs="Arial"/>
                <w:sz w:val="22"/>
                <w:szCs w:val="22"/>
              </w:rPr>
            </w:pPr>
            <w:proofErr w:type="spellStart"/>
            <w:r w:rsidRPr="003C5F20">
              <w:rPr>
                <w:rFonts w:ascii="Arial" w:eastAsia="Times" w:hAnsi="Arial" w:cs="Arial"/>
                <w:sz w:val="22"/>
                <w:szCs w:val="22"/>
              </w:rPr>
              <w:t>Agri</w:t>
            </w:r>
            <w:proofErr w:type="spellEnd"/>
            <w:r w:rsidRPr="003C5F20">
              <w:rPr>
                <w:rFonts w:ascii="Arial" w:eastAsia="Times" w:hAnsi="Arial" w:cs="Arial"/>
                <w:sz w:val="22"/>
                <w:szCs w:val="22"/>
              </w:rPr>
              <w:t xml:space="preserve"> Science QLD, QDAFF</w:t>
            </w:r>
          </w:p>
        </w:tc>
      </w:tr>
      <w:tr w:rsidR="00E92D35" w:rsidRPr="003C5F20" w:rsidTr="00B971DB">
        <w:trPr>
          <w:trHeight w:val="448"/>
        </w:trPr>
        <w:tc>
          <w:tcPr>
            <w:tcW w:w="2448" w:type="dxa"/>
          </w:tcPr>
          <w:p w:rsidR="00E92D35" w:rsidRPr="003C5F20" w:rsidRDefault="00E92D35" w:rsidP="00B971DB">
            <w:pPr>
              <w:rPr>
                <w:rFonts w:ascii="Arial" w:eastAsia="Times" w:hAnsi="Arial" w:cs="Arial"/>
                <w:sz w:val="22"/>
                <w:szCs w:val="22"/>
              </w:rPr>
            </w:pPr>
            <w:proofErr w:type="spellStart"/>
            <w:r w:rsidRPr="003C5F20">
              <w:rPr>
                <w:rFonts w:ascii="Arial" w:eastAsia="Times" w:hAnsi="Arial" w:cs="Arial"/>
                <w:sz w:val="22"/>
                <w:szCs w:val="22"/>
              </w:rPr>
              <w:t>Dr</w:t>
            </w:r>
            <w:proofErr w:type="spellEnd"/>
            <w:r w:rsidRPr="003C5F20">
              <w:rPr>
                <w:rFonts w:ascii="Arial" w:eastAsia="Times" w:hAnsi="Arial" w:cs="Arial"/>
                <w:sz w:val="22"/>
                <w:szCs w:val="22"/>
              </w:rPr>
              <w:t xml:space="preserve"> Roland Pitcher</w:t>
            </w:r>
          </w:p>
        </w:tc>
        <w:tc>
          <w:tcPr>
            <w:tcW w:w="2880" w:type="dxa"/>
          </w:tcPr>
          <w:p w:rsidR="00E92D35" w:rsidRPr="003C5F20" w:rsidRDefault="00E92D35" w:rsidP="00B971DB">
            <w:pPr>
              <w:rPr>
                <w:rFonts w:ascii="Arial" w:eastAsia="Times" w:hAnsi="Arial" w:cs="Arial"/>
                <w:sz w:val="22"/>
                <w:szCs w:val="22"/>
              </w:rPr>
            </w:pPr>
            <w:r w:rsidRPr="003C5F20">
              <w:rPr>
                <w:rFonts w:ascii="Arial" w:eastAsia="Times" w:hAnsi="Arial" w:cs="Arial"/>
                <w:sz w:val="22"/>
                <w:szCs w:val="22"/>
              </w:rPr>
              <w:t>Scientist</w:t>
            </w:r>
          </w:p>
        </w:tc>
        <w:tc>
          <w:tcPr>
            <w:tcW w:w="4320" w:type="dxa"/>
          </w:tcPr>
          <w:p w:rsidR="00E92D35" w:rsidRPr="003C5F20" w:rsidRDefault="00E92D35" w:rsidP="00B971DB">
            <w:pPr>
              <w:rPr>
                <w:rFonts w:ascii="Arial" w:eastAsia="Times" w:hAnsi="Arial" w:cs="Arial"/>
                <w:sz w:val="22"/>
                <w:szCs w:val="22"/>
              </w:rPr>
            </w:pPr>
            <w:r w:rsidRPr="003C5F20">
              <w:rPr>
                <w:rFonts w:ascii="Arial" w:eastAsia="Times" w:hAnsi="Arial" w:cs="Arial"/>
                <w:sz w:val="22"/>
                <w:szCs w:val="22"/>
              </w:rPr>
              <w:t>CSIRO Researcher</w:t>
            </w:r>
          </w:p>
        </w:tc>
      </w:tr>
      <w:tr w:rsidR="00E92D35" w:rsidRPr="003C5F20" w:rsidTr="00B971DB">
        <w:trPr>
          <w:trHeight w:val="448"/>
        </w:trPr>
        <w:tc>
          <w:tcPr>
            <w:tcW w:w="2448" w:type="dxa"/>
          </w:tcPr>
          <w:p w:rsidR="00E92D35" w:rsidRPr="003C5F20" w:rsidRDefault="00E92D35" w:rsidP="00B971DB">
            <w:pPr>
              <w:tabs>
                <w:tab w:val="left" w:pos="284"/>
                <w:tab w:val="left" w:pos="567"/>
                <w:tab w:val="left" w:pos="851"/>
              </w:tabs>
              <w:rPr>
                <w:rFonts w:ascii="Arial" w:eastAsia="Times" w:hAnsi="Arial" w:cs="Arial"/>
                <w:sz w:val="22"/>
                <w:szCs w:val="22"/>
              </w:rPr>
            </w:pPr>
            <w:proofErr w:type="spellStart"/>
            <w:r w:rsidRPr="003C5F20">
              <w:rPr>
                <w:rFonts w:ascii="Arial" w:eastAsia="Times" w:hAnsi="Arial" w:cs="Arial"/>
                <w:sz w:val="22"/>
                <w:szCs w:val="22"/>
              </w:rPr>
              <w:t>Dr</w:t>
            </w:r>
            <w:proofErr w:type="spellEnd"/>
            <w:r w:rsidRPr="003C5F20">
              <w:rPr>
                <w:rFonts w:ascii="Arial" w:eastAsia="Times" w:hAnsi="Arial" w:cs="Arial"/>
                <w:sz w:val="22"/>
                <w:szCs w:val="22"/>
              </w:rPr>
              <w:t xml:space="preserve"> Stephen Newman</w:t>
            </w:r>
          </w:p>
        </w:tc>
        <w:tc>
          <w:tcPr>
            <w:tcW w:w="2880" w:type="dxa"/>
          </w:tcPr>
          <w:p w:rsidR="00E92D35" w:rsidRPr="003C5F20" w:rsidRDefault="00E92D35" w:rsidP="00B971DB">
            <w:pPr>
              <w:tabs>
                <w:tab w:val="left" w:pos="284"/>
                <w:tab w:val="left" w:pos="567"/>
                <w:tab w:val="left" w:pos="851"/>
              </w:tabs>
              <w:rPr>
                <w:rFonts w:ascii="Arial" w:eastAsia="Times" w:hAnsi="Arial" w:cs="Arial"/>
                <w:sz w:val="22"/>
                <w:szCs w:val="22"/>
              </w:rPr>
            </w:pPr>
            <w:r w:rsidRPr="003C5F20">
              <w:rPr>
                <w:rFonts w:ascii="Arial" w:eastAsia="Times" w:hAnsi="Arial" w:cs="Arial"/>
                <w:sz w:val="22"/>
                <w:szCs w:val="22"/>
              </w:rPr>
              <w:t xml:space="preserve">Scientist </w:t>
            </w:r>
          </w:p>
        </w:tc>
        <w:tc>
          <w:tcPr>
            <w:tcW w:w="4320" w:type="dxa"/>
          </w:tcPr>
          <w:p w:rsidR="00E92D35" w:rsidRPr="003C5F20" w:rsidRDefault="00E92D35" w:rsidP="00B971DB">
            <w:pPr>
              <w:tabs>
                <w:tab w:val="left" w:pos="284"/>
                <w:tab w:val="left" w:pos="567"/>
                <w:tab w:val="left" w:pos="851"/>
              </w:tabs>
              <w:rPr>
                <w:rFonts w:ascii="Arial" w:eastAsia="Times" w:hAnsi="Arial" w:cs="Arial"/>
                <w:sz w:val="22"/>
                <w:szCs w:val="22"/>
              </w:rPr>
            </w:pPr>
            <w:r w:rsidRPr="003C5F20">
              <w:rPr>
                <w:rFonts w:ascii="Arial" w:eastAsia="Times" w:hAnsi="Arial" w:cs="Arial"/>
                <w:sz w:val="22"/>
                <w:szCs w:val="22"/>
              </w:rPr>
              <w:t>WA Fisheries Scientist</w:t>
            </w:r>
          </w:p>
        </w:tc>
      </w:tr>
      <w:tr w:rsidR="00E92D35" w:rsidRPr="003C5F20" w:rsidTr="00B971DB">
        <w:trPr>
          <w:trHeight w:val="448"/>
        </w:trPr>
        <w:tc>
          <w:tcPr>
            <w:tcW w:w="2448" w:type="dxa"/>
          </w:tcPr>
          <w:p w:rsidR="00E92D35" w:rsidRPr="003C5F20" w:rsidRDefault="00E92D35" w:rsidP="00B971DB">
            <w:pPr>
              <w:rPr>
                <w:rFonts w:ascii="Arial" w:eastAsia="Times" w:hAnsi="Arial" w:cs="Arial"/>
                <w:sz w:val="22"/>
                <w:szCs w:val="22"/>
              </w:rPr>
            </w:pPr>
            <w:proofErr w:type="spellStart"/>
            <w:r w:rsidRPr="003C5F20">
              <w:rPr>
                <w:rFonts w:ascii="Arial" w:eastAsia="Times" w:hAnsi="Arial" w:cs="Arial"/>
                <w:sz w:val="22"/>
                <w:szCs w:val="22"/>
              </w:rPr>
              <w:t>Ms</w:t>
            </w:r>
            <w:proofErr w:type="spellEnd"/>
            <w:r w:rsidRPr="003C5F20">
              <w:rPr>
                <w:rFonts w:ascii="Arial" w:eastAsia="Times" w:hAnsi="Arial" w:cs="Arial"/>
                <w:sz w:val="22"/>
                <w:szCs w:val="22"/>
              </w:rPr>
              <w:t xml:space="preserve"> </w:t>
            </w:r>
            <w:proofErr w:type="spellStart"/>
            <w:r w:rsidRPr="003C5F20">
              <w:rPr>
                <w:rFonts w:ascii="Arial" w:eastAsia="Times" w:hAnsi="Arial" w:cs="Arial"/>
                <w:sz w:val="22"/>
                <w:szCs w:val="22"/>
              </w:rPr>
              <w:t>Sevaly</w:t>
            </w:r>
            <w:proofErr w:type="spellEnd"/>
            <w:r w:rsidRPr="003C5F20">
              <w:rPr>
                <w:rFonts w:ascii="Arial" w:eastAsia="Times" w:hAnsi="Arial" w:cs="Arial"/>
                <w:sz w:val="22"/>
                <w:szCs w:val="22"/>
              </w:rPr>
              <w:t xml:space="preserve"> Sen</w:t>
            </w:r>
          </w:p>
        </w:tc>
        <w:tc>
          <w:tcPr>
            <w:tcW w:w="2880" w:type="dxa"/>
          </w:tcPr>
          <w:p w:rsidR="00E92D35" w:rsidRPr="003C5F20" w:rsidRDefault="00E92D35" w:rsidP="00B971DB">
            <w:pPr>
              <w:rPr>
                <w:rFonts w:ascii="Arial" w:eastAsia="Times" w:hAnsi="Arial" w:cs="Arial"/>
                <w:sz w:val="22"/>
                <w:szCs w:val="22"/>
              </w:rPr>
            </w:pPr>
            <w:r w:rsidRPr="003C5F20">
              <w:rPr>
                <w:rFonts w:ascii="Arial" w:eastAsia="Times" w:hAnsi="Arial" w:cs="Arial"/>
                <w:sz w:val="22"/>
                <w:szCs w:val="22"/>
              </w:rPr>
              <w:t>Social/Economics Member</w:t>
            </w:r>
          </w:p>
        </w:tc>
        <w:tc>
          <w:tcPr>
            <w:tcW w:w="4320" w:type="dxa"/>
          </w:tcPr>
          <w:p w:rsidR="00E92D35" w:rsidRPr="003C5F20" w:rsidRDefault="00E92D35" w:rsidP="00B971DB">
            <w:pPr>
              <w:rPr>
                <w:rFonts w:ascii="Arial" w:eastAsia="Times" w:hAnsi="Arial" w:cs="Arial"/>
                <w:sz w:val="22"/>
                <w:szCs w:val="22"/>
              </w:rPr>
            </w:pPr>
            <w:r w:rsidRPr="003C5F20">
              <w:rPr>
                <w:rFonts w:ascii="Arial" w:eastAsia="Times" w:hAnsi="Arial" w:cs="Arial"/>
                <w:sz w:val="22"/>
                <w:szCs w:val="22"/>
              </w:rPr>
              <w:t>Consultant</w:t>
            </w:r>
          </w:p>
        </w:tc>
      </w:tr>
      <w:tr w:rsidR="00E92D35" w:rsidRPr="003C5F20" w:rsidTr="00B971DB">
        <w:trPr>
          <w:trHeight w:val="692"/>
        </w:trPr>
        <w:tc>
          <w:tcPr>
            <w:tcW w:w="2448" w:type="dxa"/>
          </w:tcPr>
          <w:p w:rsidR="00E92D35" w:rsidRPr="003C5F20" w:rsidRDefault="008D0E4D" w:rsidP="00B971DB">
            <w:pPr>
              <w:rPr>
                <w:rFonts w:ascii="Arial" w:eastAsia="Times" w:hAnsi="Arial" w:cs="Arial"/>
                <w:sz w:val="22"/>
                <w:szCs w:val="22"/>
              </w:rPr>
            </w:pPr>
            <w:r w:rsidRPr="003C5F20">
              <w:rPr>
                <w:rFonts w:ascii="Arial" w:eastAsia="Times" w:hAnsi="Arial" w:cs="Arial"/>
                <w:sz w:val="22"/>
                <w:szCs w:val="22"/>
              </w:rPr>
              <w:t xml:space="preserve">Mr. </w:t>
            </w:r>
            <w:r w:rsidR="00E92D35" w:rsidRPr="003C5F20">
              <w:rPr>
                <w:rFonts w:ascii="Arial" w:eastAsia="Times" w:hAnsi="Arial" w:cs="Arial"/>
                <w:sz w:val="22"/>
                <w:szCs w:val="22"/>
              </w:rPr>
              <w:t xml:space="preserve">Tom Roberts </w:t>
            </w:r>
          </w:p>
        </w:tc>
        <w:tc>
          <w:tcPr>
            <w:tcW w:w="2880" w:type="dxa"/>
          </w:tcPr>
          <w:p w:rsidR="00E92D35" w:rsidRPr="003C5F20" w:rsidRDefault="00E92D35" w:rsidP="00B971DB">
            <w:pPr>
              <w:rPr>
                <w:rFonts w:ascii="Arial" w:eastAsia="Times" w:hAnsi="Arial" w:cs="Arial"/>
                <w:sz w:val="22"/>
                <w:szCs w:val="22"/>
              </w:rPr>
            </w:pPr>
            <w:r w:rsidRPr="003C5F20">
              <w:rPr>
                <w:rFonts w:ascii="Arial" w:eastAsia="Times" w:hAnsi="Arial" w:cs="Arial"/>
                <w:sz w:val="22"/>
                <w:szCs w:val="22"/>
              </w:rPr>
              <w:t>Fisheries Queensland Representative</w:t>
            </w:r>
          </w:p>
        </w:tc>
        <w:tc>
          <w:tcPr>
            <w:tcW w:w="4320" w:type="dxa"/>
          </w:tcPr>
          <w:p w:rsidR="00E92D35" w:rsidRPr="003C5F20" w:rsidRDefault="00E92D35" w:rsidP="00B971DB">
            <w:pPr>
              <w:rPr>
                <w:rFonts w:ascii="Arial" w:eastAsia="Times" w:hAnsi="Arial" w:cs="Arial"/>
                <w:sz w:val="22"/>
                <w:szCs w:val="22"/>
              </w:rPr>
            </w:pPr>
            <w:r w:rsidRPr="003C5F20">
              <w:rPr>
                <w:rFonts w:ascii="Arial" w:eastAsia="Times" w:hAnsi="Arial" w:cs="Arial"/>
                <w:sz w:val="22"/>
                <w:szCs w:val="22"/>
              </w:rPr>
              <w:t xml:space="preserve">Fisheries Management Officer, QDAFF </w:t>
            </w:r>
          </w:p>
        </w:tc>
      </w:tr>
      <w:tr w:rsidR="00E92D35" w:rsidRPr="003C5F20" w:rsidTr="00B971DB">
        <w:trPr>
          <w:trHeight w:val="448"/>
        </w:trPr>
        <w:tc>
          <w:tcPr>
            <w:tcW w:w="2448" w:type="dxa"/>
          </w:tcPr>
          <w:p w:rsidR="00E92D35" w:rsidRPr="003C5F20" w:rsidRDefault="00E92D35" w:rsidP="00B971DB">
            <w:pPr>
              <w:rPr>
                <w:rFonts w:ascii="Arial" w:eastAsia="Times" w:hAnsi="Arial" w:cs="Arial"/>
                <w:sz w:val="22"/>
                <w:szCs w:val="22"/>
              </w:rPr>
            </w:pPr>
            <w:r w:rsidRPr="003C5F20">
              <w:rPr>
                <w:rFonts w:ascii="Arial" w:eastAsia="Times" w:hAnsi="Arial" w:cs="Arial"/>
                <w:sz w:val="22"/>
                <w:szCs w:val="22"/>
              </w:rPr>
              <w:t xml:space="preserve">Miss Mariana </w:t>
            </w:r>
            <w:proofErr w:type="spellStart"/>
            <w:r w:rsidRPr="003C5F20">
              <w:rPr>
                <w:rFonts w:ascii="Arial" w:eastAsia="Times" w:hAnsi="Arial" w:cs="Arial"/>
                <w:sz w:val="22"/>
                <w:szCs w:val="22"/>
              </w:rPr>
              <w:t>Nahas</w:t>
            </w:r>
            <w:proofErr w:type="spellEnd"/>
            <w:r w:rsidRPr="003C5F20">
              <w:rPr>
                <w:rFonts w:ascii="Arial" w:eastAsia="Times" w:hAnsi="Arial" w:cs="Arial"/>
                <w:sz w:val="22"/>
                <w:szCs w:val="22"/>
              </w:rPr>
              <w:t xml:space="preserve"> </w:t>
            </w:r>
          </w:p>
        </w:tc>
        <w:tc>
          <w:tcPr>
            <w:tcW w:w="2880" w:type="dxa"/>
          </w:tcPr>
          <w:p w:rsidR="00E92D35" w:rsidRPr="003C5F20" w:rsidRDefault="00E92D35" w:rsidP="00B971DB">
            <w:pPr>
              <w:rPr>
                <w:rFonts w:ascii="Arial" w:eastAsia="Times" w:hAnsi="Arial" w:cs="Arial"/>
                <w:sz w:val="22"/>
                <w:szCs w:val="22"/>
              </w:rPr>
            </w:pPr>
            <w:r w:rsidRPr="003C5F20">
              <w:rPr>
                <w:rFonts w:ascii="Arial" w:eastAsia="Times" w:hAnsi="Arial" w:cs="Arial"/>
                <w:sz w:val="22"/>
                <w:szCs w:val="22"/>
              </w:rPr>
              <w:t>TSRA representative</w:t>
            </w:r>
          </w:p>
        </w:tc>
        <w:tc>
          <w:tcPr>
            <w:tcW w:w="4320" w:type="dxa"/>
          </w:tcPr>
          <w:p w:rsidR="00E92D35" w:rsidRPr="003C5F20" w:rsidRDefault="00E92D35" w:rsidP="00E8313F">
            <w:pPr>
              <w:rPr>
                <w:rFonts w:ascii="Arial" w:eastAsia="Times" w:hAnsi="Arial" w:cs="Arial"/>
                <w:sz w:val="22"/>
                <w:szCs w:val="22"/>
              </w:rPr>
            </w:pPr>
            <w:r w:rsidRPr="003C5F20">
              <w:rPr>
                <w:rFonts w:ascii="Arial" w:eastAsia="Times" w:hAnsi="Arial" w:cs="Arial"/>
                <w:sz w:val="22"/>
                <w:szCs w:val="22"/>
              </w:rPr>
              <w:t xml:space="preserve">Fisheries </w:t>
            </w:r>
            <w:r w:rsidR="00E8313F">
              <w:rPr>
                <w:rFonts w:ascii="Arial" w:eastAsia="Times" w:hAnsi="Arial" w:cs="Arial"/>
                <w:sz w:val="22"/>
                <w:szCs w:val="22"/>
              </w:rPr>
              <w:t>Project Manager</w:t>
            </w:r>
            <w:r w:rsidRPr="003C5F20">
              <w:rPr>
                <w:rFonts w:ascii="Arial" w:eastAsia="Times" w:hAnsi="Arial" w:cs="Arial"/>
                <w:sz w:val="22"/>
                <w:szCs w:val="22"/>
              </w:rPr>
              <w:t>, TSRA</w:t>
            </w:r>
          </w:p>
        </w:tc>
      </w:tr>
      <w:tr w:rsidR="00E92D35" w:rsidRPr="003C5F20" w:rsidTr="00B971DB">
        <w:trPr>
          <w:trHeight w:val="878"/>
        </w:trPr>
        <w:tc>
          <w:tcPr>
            <w:tcW w:w="2448" w:type="dxa"/>
          </w:tcPr>
          <w:p w:rsidR="00E92D35" w:rsidRPr="003C5F20" w:rsidRDefault="008D0E4D" w:rsidP="00B971DB">
            <w:pPr>
              <w:rPr>
                <w:rFonts w:ascii="Arial" w:eastAsia="Times" w:hAnsi="Arial" w:cs="Arial"/>
                <w:sz w:val="22"/>
                <w:szCs w:val="22"/>
              </w:rPr>
            </w:pPr>
            <w:r w:rsidRPr="003C5F20">
              <w:rPr>
                <w:rFonts w:ascii="Arial" w:eastAsia="Times" w:hAnsi="Arial" w:cs="Arial"/>
                <w:sz w:val="22"/>
                <w:szCs w:val="22"/>
              </w:rPr>
              <w:t>Mr.</w:t>
            </w:r>
            <w:r w:rsidR="00E92D35" w:rsidRPr="003C5F20">
              <w:rPr>
                <w:rFonts w:ascii="Arial" w:eastAsia="Times" w:hAnsi="Arial" w:cs="Arial"/>
                <w:sz w:val="22"/>
                <w:szCs w:val="22"/>
              </w:rPr>
              <w:t xml:space="preserve"> Kenny Bedford</w:t>
            </w:r>
          </w:p>
        </w:tc>
        <w:tc>
          <w:tcPr>
            <w:tcW w:w="2880" w:type="dxa"/>
          </w:tcPr>
          <w:p w:rsidR="00E92D35" w:rsidRPr="003C5F20" w:rsidRDefault="00E92D35" w:rsidP="00B971DB">
            <w:pPr>
              <w:rPr>
                <w:rFonts w:ascii="Arial" w:eastAsia="Times" w:hAnsi="Arial" w:cs="Arial"/>
                <w:sz w:val="22"/>
                <w:szCs w:val="22"/>
              </w:rPr>
            </w:pPr>
            <w:r w:rsidRPr="003C5F20">
              <w:rPr>
                <w:rFonts w:ascii="Arial" w:eastAsia="Times" w:hAnsi="Arial" w:cs="Arial"/>
                <w:sz w:val="22"/>
                <w:szCs w:val="22"/>
              </w:rPr>
              <w:t xml:space="preserve">TSRA, Portfolio representative for Fisheries </w:t>
            </w:r>
          </w:p>
        </w:tc>
        <w:tc>
          <w:tcPr>
            <w:tcW w:w="4320" w:type="dxa"/>
          </w:tcPr>
          <w:p w:rsidR="00E92D35" w:rsidRPr="003C5F20" w:rsidRDefault="004E267C" w:rsidP="00B971DB">
            <w:pPr>
              <w:rPr>
                <w:rFonts w:ascii="Arial" w:eastAsia="Times" w:hAnsi="Arial" w:cs="Arial"/>
                <w:sz w:val="22"/>
                <w:szCs w:val="22"/>
              </w:rPr>
            </w:pPr>
            <w:r>
              <w:rPr>
                <w:rFonts w:ascii="Arial" w:eastAsia="Times" w:hAnsi="Arial" w:cs="Arial"/>
                <w:sz w:val="22"/>
                <w:szCs w:val="22"/>
              </w:rPr>
              <w:t>Traditional Inhabitant Representative</w:t>
            </w:r>
          </w:p>
        </w:tc>
      </w:tr>
      <w:tr w:rsidR="00E92D35" w:rsidRPr="003C5F20" w:rsidTr="00B971DB">
        <w:trPr>
          <w:trHeight w:val="46"/>
        </w:trPr>
        <w:tc>
          <w:tcPr>
            <w:tcW w:w="2448" w:type="dxa"/>
          </w:tcPr>
          <w:p w:rsidR="00E92D35" w:rsidRPr="003C5F20" w:rsidRDefault="008D0E4D" w:rsidP="00B971DB">
            <w:pPr>
              <w:rPr>
                <w:rFonts w:ascii="Arial" w:eastAsia="Times" w:hAnsi="Arial" w:cs="Arial"/>
                <w:sz w:val="22"/>
                <w:szCs w:val="22"/>
              </w:rPr>
            </w:pPr>
            <w:r w:rsidRPr="003C5F20">
              <w:rPr>
                <w:rFonts w:ascii="Arial" w:eastAsia="Times" w:hAnsi="Arial" w:cs="Arial"/>
                <w:sz w:val="22"/>
                <w:szCs w:val="22"/>
              </w:rPr>
              <w:t>Mr.</w:t>
            </w:r>
            <w:r w:rsidR="00E92D35" w:rsidRPr="003C5F20">
              <w:rPr>
                <w:rFonts w:ascii="Arial" w:eastAsia="Times" w:hAnsi="Arial" w:cs="Arial"/>
                <w:sz w:val="22"/>
                <w:szCs w:val="22"/>
              </w:rPr>
              <w:t xml:space="preserve"> Tony Vass</w:t>
            </w:r>
          </w:p>
        </w:tc>
        <w:tc>
          <w:tcPr>
            <w:tcW w:w="2880" w:type="dxa"/>
          </w:tcPr>
          <w:p w:rsidR="00E92D35" w:rsidRPr="003C5F20" w:rsidRDefault="00E92D35" w:rsidP="00B971DB">
            <w:pPr>
              <w:rPr>
                <w:rFonts w:ascii="Arial" w:eastAsia="Times" w:hAnsi="Arial" w:cs="Arial"/>
                <w:sz w:val="22"/>
                <w:szCs w:val="22"/>
              </w:rPr>
            </w:pPr>
            <w:r w:rsidRPr="003C5F20">
              <w:rPr>
                <w:rFonts w:ascii="Arial" w:eastAsia="Times" w:hAnsi="Arial" w:cs="Arial"/>
                <w:sz w:val="22"/>
                <w:szCs w:val="22"/>
              </w:rPr>
              <w:t xml:space="preserve">Industry Representative </w:t>
            </w:r>
          </w:p>
        </w:tc>
        <w:tc>
          <w:tcPr>
            <w:tcW w:w="4320" w:type="dxa"/>
          </w:tcPr>
          <w:p w:rsidR="00E92D35" w:rsidRPr="003C5F20" w:rsidRDefault="00E92D35" w:rsidP="00B971DB">
            <w:pPr>
              <w:rPr>
                <w:rFonts w:ascii="Arial" w:eastAsia="Times" w:hAnsi="Arial" w:cs="Arial"/>
                <w:sz w:val="22"/>
                <w:szCs w:val="22"/>
              </w:rPr>
            </w:pPr>
            <w:r w:rsidRPr="003C5F20">
              <w:rPr>
                <w:rFonts w:ascii="Arial" w:eastAsia="Times" w:hAnsi="Arial" w:cs="Arial"/>
                <w:sz w:val="22"/>
                <w:szCs w:val="22"/>
              </w:rPr>
              <w:t xml:space="preserve">Ex Mackerel Licence Holder </w:t>
            </w:r>
          </w:p>
        </w:tc>
      </w:tr>
      <w:tr w:rsidR="00E92D35" w:rsidRPr="003C5F20" w:rsidTr="00B971DB">
        <w:trPr>
          <w:trHeight w:val="46"/>
        </w:trPr>
        <w:tc>
          <w:tcPr>
            <w:tcW w:w="2448" w:type="dxa"/>
          </w:tcPr>
          <w:p w:rsidR="00E92D35" w:rsidRPr="003C5F20" w:rsidRDefault="008D0E4D" w:rsidP="00B971DB">
            <w:pPr>
              <w:rPr>
                <w:rFonts w:ascii="Arial" w:eastAsia="Times" w:hAnsi="Arial" w:cs="Arial"/>
                <w:sz w:val="22"/>
                <w:szCs w:val="22"/>
              </w:rPr>
            </w:pPr>
            <w:r w:rsidRPr="003C5F20">
              <w:rPr>
                <w:rFonts w:ascii="Arial" w:eastAsia="Times" w:hAnsi="Arial" w:cs="Arial"/>
                <w:sz w:val="22"/>
                <w:szCs w:val="22"/>
              </w:rPr>
              <w:t>Mr.</w:t>
            </w:r>
            <w:r w:rsidR="00E92D35" w:rsidRPr="003C5F20">
              <w:rPr>
                <w:rFonts w:ascii="Arial" w:eastAsia="Times" w:hAnsi="Arial" w:cs="Arial"/>
                <w:sz w:val="22"/>
                <w:szCs w:val="22"/>
              </w:rPr>
              <w:t xml:space="preserve"> Mike Passi </w:t>
            </w:r>
          </w:p>
        </w:tc>
        <w:tc>
          <w:tcPr>
            <w:tcW w:w="2880" w:type="dxa"/>
          </w:tcPr>
          <w:p w:rsidR="00E92D35" w:rsidRPr="003C5F20" w:rsidRDefault="00E92D35" w:rsidP="00B971DB">
            <w:pPr>
              <w:rPr>
                <w:rFonts w:ascii="Arial" w:eastAsia="Times" w:hAnsi="Arial" w:cs="Arial"/>
                <w:sz w:val="22"/>
                <w:szCs w:val="22"/>
              </w:rPr>
            </w:pPr>
            <w:r w:rsidRPr="003C5F20">
              <w:rPr>
                <w:rFonts w:ascii="Arial" w:eastAsia="Times" w:hAnsi="Arial" w:cs="Arial"/>
                <w:sz w:val="22"/>
                <w:szCs w:val="22"/>
              </w:rPr>
              <w:t>Indigenous Fisheries Advisory Committee (IFAC)</w:t>
            </w:r>
          </w:p>
        </w:tc>
        <w:tc>
          <w:tcPr>
            <w:tcW w:w="4320" w:type="dxa"/>
          </w:tcPr>
          <w:p w:rsidR="00E92D35" w:rsidRPr="003C5F20" w:rsidRDefault="004E267C" w:rsidP="00B971DB">
            <w:pPr>
              <w:rPr>
                <w:rFonts w:ascii="Arial" w:eastAsia="Times" w:hAnsi="Arial" w:cs="Arial"/>
                <w:sz w:val="22"/>
                <w:szCs w:val="22"/>
              </w:rPr>
            </w:pPr>
            <w:r>
              <w:rPr>
                <w:rFonts w:ascii="Arial" w:eastAsia="Times" w:hAnsi="Arial" w:cs="Arial"/>
                <w:sz w:val="22"/>
                <w:szCs w:val="22"/>
              </w:rPr>
              <w:t xml:space="preserve">Traditional Inhabitant Representative </w:t>
            </w:r>
          </w:p>
        </w:tc>
      </w:tr>
      <w:tr w:rsidR="00E92D35" w:rsidRPr="003C5F20" w:rsidTr="00B971DB">
        <w:trPr>
          <w:trHeight w:val="46"/>
        </w:trPr>
        <w:tc>
          <w:tcPr>
            <w:tcW w:w="2448" w:type="dxa"/>
          </w:tcPr>
          <w:p w:rsidR="00E92D35" w:rsidRPr="003C5F20" w:rsidRDefault="008D0E4D" w:rsidP="00B971DB">
            <w:pPr>
              <w:rPr>
                <w:rFonts w:ascii="Arial" w:eastAsia="Times" w:hAnsi="Arial" w:cs="Arial"/>
                <w:sz w:val="22"/>
                <w:szCs w:val="22"/>
              </w:rPr>
            </w:pPr>
            <w:r w:rsidRPr="003C5F20">
              <w:rPr>
                <w:rFonts w:ascii="Arial" w:eastAsia="Times" w:hAnsi="Arial" w:cs="Arial"/>
                <w:sz w:val="22"/>
                <w:szCs w:val="22"/>
              </w:rPr>
              <w:t>Mr.</w:t>
            </w:r>
            <w:r w:rsidR="00E92D35" w:rsidRPr="003C5F20">
              <w:rPr>
                <w:rFonts w:ascii="Arial" w:eastAsia="Times" w:hAnsi="Arial" w:cs="Arial"/>
                <w:sz w:val="22"/>
                <w:szCs w:val="22"/>
              </w:rPr>
              <w:t xml:space="preserve"> </w:t>
            </w:r>
            <w:proofErr w:type="spellStart"/>
            <w:r w:rsidR="00E92D35" w:rsidRPr="003C5F20">
              <w:rPr>
                <w:rFonts w:ascii="Arial" w:eastAsia="Times" w:hAnsi="Arial" w:cs="Arial"/>
                <w:sz w:val="22"/>
                <w:szCs w:val="22"/>
              </w:rPr>
              <w:t>Kiwat</w:t>
            </w:r>
            <w:proofErr w:type="spellEnd"/>
            <w:r w:rsidR="00E92D35" w:rsidRPr="003C5F20">
              <w:rPr>
                <w:rFonts w:ascii="Arial" w:eastAsia="Times" w:hAnsi="Arial" w:cs="Arial"/>
                <w:sz w:val="22"/>
                <w:szCs w:val="22"/>
              </w:rPr>
              <w:t xml:space="preserve"> </w:t>
            </w:r>
            <w:proofErr w:type="spellStart"/>
            <w:r w:rsidR="00E92D35" w:rsidRPr="003C5F20">
              <w:rPr>
                <w:rFonts w:ascii="Arial" w:eastAsia="Times" w:hAnsi="Arial" w:cs="Arial"/>
                <w:sz w:val="22"/>
                <w:szCs w:val="22"/>
              </w:rPr>
              <w:t>Lui</w:t>
            </w:r>
            <w:proofErr w:type="spellEnd"/>
            <w:r w:rsidR="00E92D35" w:rsidRPr="003C5F20">
              <w:rPr>
                <w:rFonts w:ascii="Arial" w:eastAsia="Times" w:hAnsi="Arial" w:cs="Arial"/>
                <w:sz w:val="22"/>
                <w:szCs w:val="22"/>
              </w:rPr>
              <w:t xml:space="preserve"> </w:t>
            </w:r>
          </w:p>
        </w:tc>
        <w:tc>
          <w:tcPr>
            <w:tcW w:w="2880" w:type="dxa"/>
          </w:tcPr>
          <w:p w:rsidR="00E92D35" w:rsidRPr="003C5F20" w:rsidRDefault="00E92D35" w:rsidP="00B971DB">
            <w:pPr>
              <w:rPr>
                <w:rFonts w:ascii="Arial" w:eastAsia="Times" w:hAnsi="Arial" w:cs="Arial"/>
                <w:sz w:val="22"/>
                <w:szCs w:val="22"/>
              </w:rPr>
            </w:pPr>
            <w:r w:rsidRPr="003C5F20">
              <w:rPr>
                <w:rFonts w:ascii="Arial" w:eastAsia="Times" w:hAnsi="Arial" w:cs="Arial"/>
                <w:sz w:val="22"/>
                <w:szCs w:val="22"/>
              </w:rPr>
              <w:t>Indigenous Fisheries Advisory Committee (IFAC)</w:t>
            </w:r>
          </w:p>
        </w:tc>
        <w:tc>
          <w:tcPr>
            <w:tcW w:w="4320" w:type="dxa"/>
          </w:tcPr>
          <w:p w:rsidR="00E92D35" w:rsidRPr="003C5F20" w:rsidRDefault="004E267C" w:rsidP="00B971DB">
            <w:pPr>
              <w:rPr>
                <w:rFonts w:ascii="Arial" w:eastAsia="Times" w:hAnsi="Arial" w:cs="Arial"/>
                <w:sz w:val="22"/>
                <w:szCs w:val="22"/>
              </w:rPr>
            </w:pPr>
            <w:r>
              <w:rPr>
                <w:rFonts w:ascii="Arial" w:eastAsia="Times" w:hAnsi="Arial" w:cs="Arial"/>
                <w:sz w:val="22"/>
                <w:szCs w:val="22"/>
              </w:rPr>
              <w:t>Traditional Inhabitant Representative</w:t>
            </w:r>
          </w:p>
        </w:tc>
      </w:tr>
      <w:tr w:rsidR="00E92D35" w:rsidRPr="003C5F20" w:rsidTr="00B971DB">
        <w:trPr>
          <w:trHeight w:val="46"/>
        </w:trPr>
        <w:tc>
          <w:tcPr>
            <w:tcW w:w="2448" w:type="dxa"/>
          </w:tcPr>
          <w:p w:rsidR="00E92D35" w:rsidRPr="003C5F20" w:rsidRDefault="008D0E4D" w:rsidP="00B971DB">
            <w:pPr>
              <w:rPr>
                <w:rFonts w:ascii="Arial" w:eastAsia="Times" w:hAnsi="Arial" w:cs="Arial"/>
                <w:sz w:val="22"/>
                <w:szCs w:val="22"/>
              </w:rPr>
            </w:pPr>
            <w:r w:rsidRPr="003C5F20">
              <w:rPr>
                <w:rFonts w:ascii="Arial" w:eastAsia="Times" w:hAnsi="Arial" w:cs="Arial"/>
                <w:sz w:val="22"/>
                <w:szCs w:val="22"/>
              </w:rPr>
              <w:t xml:space="preserve">Mr. </w:t>
            </w:r>
            <w:r w:rsidR="00E92D35" w:rsidRPr="003C5F20">
              <w:rPr>
                <w:rFonts w:ascii="Arial" w:eastAsia="Times" w:hAnsi="Arial" w:cs="Arial"/>
                <w:sz w:val="22"/>
                <w:szCs w:val="22"/>
              </w:rPr>
              <w:t>Dami</w:t>
            </w:r>
            <w:r w:rsidR="003361E1">
              <w:rPr>
                <w:rFonts w:ascii="Arial" w:eastAsia="Times" w:hAnsi="Arial" w:cs="Arial"/>
                <w:sz w:val="22"/>
                <w:szCs w:val="22"/>
              </w:rPr>
              <w:t>a</w:t>
            </w:r>
            <w:r w:rsidR="00E92D35" w:rsidRPr="003C5F20">
              <w:rPr>
                <w:rFonts w:ascii="Arial" w:eastAsia="Times" w:hAnsi="Arial" w:cs="Arial"/>
                <w:sz w:val="22"/>
                <w:szCs w:val="22"/>
              </w:rPr>
              <w:t xml:space="preserve">n Miley </w:t>
            </w:r>
          </w:p>
        </w:tc>
        <w:tc>
          <w:tcPr>
            <w:tcW w:w="2880" w:type="dxa"/>
          </w:tcPr>
          <w:p w:rsidR="00E92D35" w:rsidRPr="003C5F20" w:rsidRDefault="00E92D35" w:rsidP="00B971DB">
            <w:pPr>
              <w:rPr>
                <w:rFonts w:ascii="Arial" w:eastAsia="Times" w:hAnsi="Arial" w:cs="Arial"/>
                <w:sz w:val="22"/>
                <w:szCs w:val="22"/>
              </w:rPr>
            </w:pPr>
            <w:r w:rsidRPr="003C5F20">
              <w:rPr>
                <w:rFonts w:ascii="Arial" w:eastAsia="Times" w:hAnsi="Arial" w:cs="Arial"/>
                <w:sz w:val="22"/>
                <w:szCs w:val="22"/>
              </w:rPr>
              <w:t>TSRA</w:t>
            </w:r>
            <w:r w:rsidR="008D0E4D" w:rsidRPr="003C5F20">
              <w:rPr>
                <w:rFonts w:ascii="Arial" w:eastAsia="Times" w:hAnsi="Arial" w:cs="Arial"/>
                <w:sz w:val="22"/>
                <w:szCs w:val="22"/>
              </w:rPr>
              <w:t xml:space="preserve">, </w:t>
            </w:r>
            <w:r w:rsidR="003361E1">
              <w:rPr>
                <w:rFonts w:ascii="Arial" w:eastAsia="Times" w:hAnsi="Arial" w:cs="Arial"/>
                <w:sz w:val="22"/>
                <w:szCs w:val="22"/>
              </w:rPr>
              <w:t xml:space="preserve">Program </w:t>
            </w:r>
            <w:r w:rsidR="008D0E4D" w:rsidRPr="003C5F20">
              <w:rPr>
                <w:rFonts w:ascii="Arial" w:eastAsia="Times" w:hAnsi="Arial" w:cs="Arial"/>
                <w:sz w:val="22"/>
                <w:szCs w:val="22"/>
              </w:rPr>
              <w:t>Manager</w:t>
            </w:r>
            <w:r w:rsidR="003361E1">
              <w:rPr>
                <w:rFonts w:ascii="Arial" w:eastAsia="Times" w:hAnsi="Arial" w:cs="Arial"/>
                <w:sz w:val="22"/>
                <w:szCs w:val="22"/>
              </w:rPr>
              <w:t xml:space="preserve"> (Environmental Management)</w:t>
            </w:r>
            <w:r w:rsidR="008D0E4D" w:rsidRPr="003C5F20">
              <w:rPr>
                <w:rFonts w:ascii="Arial" w:eastAsia="Times" w:hAnsi="Arial" w:cs="Arial"/>
                <w:sz w:val="22"/>
                <w:szCs w:val="22"/>
              </w:rPr>
              <w:t>, Land and Sea Management Unit.</w:t>
            </w:r>
          </w:p>
        </w:tc>
        <w:tc>
          <w:tcPr>
            <w:tcW w:w="4320" w:type="dxa"/>
          </w:tcPr>
          <w:p w:rsidR="00E92D35" w:rsidRPr="003C5F20" w:rsidRDefault="00E92D35" w:rsidP="003361E1">
            <w:pPr>
              <w:rPr>
                <w:rFonts w:ascii="Arial" w:eastAsia="Times" w:hAnsi="Arial" w:cs="Arial"/>
                <w:sz w:val="22"/>
                <w:szCs w:val="22"/>
              </w:rPr>
            </w:pPr>
            <w:r w:rsidRPr="003C5F20">
              <w:rPr>
                <w:rFonts w:ascii="Arial" w:eastAsia="Times" w:hAnsi="Arial" w:cs="Arial"/>
                <w:sz w:val="22"/>
                <w:szCs w:val="22"/>
              </w:rPr>
              <w:t xml:space="preserve"> </w:t>
            </w:r>
            <w:proofErr w:type="spellStart"/>
            <w:r w:rsidR="008D0E4D" w:rsidRPr="003C5F20">
              <w:rPr>
                <w:rFonts w:ascii="Arial" w:eastAsia="Times" w:hAnsi="Arial" w:cs="Arial"/>
                <w:sz w:val="22"/>
                <w:szCs w:val="22"/>
              </w:rPr>
              <w:t>TSRA</w:t>
            </w:r>
            <w:proofErr w:type="gramStart"/>
            <w:r w:rsidR="008D0E4D" w:rsidRPr="003C5F20">
              <w:rPr>
                <w:rFonts w:ascii="Arial" w:eastAsia="Times" w:hAnsi="Arial" w:cs="Arial"/>
                <w:sz w:val="22"/>
                <w:szCs w:val="22"/>
              </w:rPr>
              <w:t>,</w:t>
            </w:r>
            <w:r w:rsidR="004E267C">
              <w:rPr>
                <w:rFonts w:ascii="Arial" w:eastAsia="Times" w:hAnsi="Arial" w:cs="Arial"/>
                <w:sz w:val="22"/>
                <w:szCs w:val="22"/>
              </w:rPr>
              <w:t>Program</w:t>
            </w:r>
            <w:proofErr w:type="spellEnd"/>
            <w:proofErr w:type="gramEnd"/>
            <w:r w:rsidR="004E267C">
              <w:rPr>
                <w:rFonts w:ascii="Arial" w:eastAsia="Times" w:hAnsi="Arial" w:cs="Arial"/>
                <w:sz w:val="22"/>
                <w:szCs w:val="22"/>
              </w:rPr>
              <w:t xml:space="preserve"> </w:t>
            </w:r>
            <w:r w:rsidR="008D0E4D" w:rsidRPr="003C5F20">
              <w:rPr>
                <w:rFonts w:ascii="Arial" w:eastAsia="Times" w:hAnsi="Arial" w:cs="Arial"/>
                <w:sz w:val="22"/>
                <w:szCs w:val="22"/>
              </w:rPr>
              <w:t xml:space="preserve">Manager, Land and Sea Management Unit. </w:t>
            </w:r>
            <w:r w:rsidRPr="003C5F20">
              <w:rPr>
                <w:rFonts w:ascii="Arial" w:eastAsia="Times" w:hAnsi="Arial" w:cs="Arial"/>
                <w:sz w:val="22"/>
                <w:szCs w:val="22"/>
              </w:rPr>
              <w:t>(Phoned in on the 16</w:t>
            </w:r>
            <w:r w:rsidRPr="003C5F20">
              <w:rPr>
                <w:rFonts w:ascii="Arial" w:eastAsia="Times" w:hAnsi="Arial" w:cs="Arial"/>
                <w:sz w:val="22"/>
                <w:szCs w:val="22"/>
                <w:vertAlign w:val="superscript"/>
              </w:rPr>
              <w:t>th</w:t>
            </w:r>
            <w:r w:rsidRPr="003C5F20">
              <w:rPr>
                <w:rFonts w:ascii="Arial" w:eastAsia="Times" w:hAnsi="Arial" w:cs="Arial"/>
                <w:sz w:val="22"/>
                <w:szCs w:val="22"/>
              </w:rPr>
              <w:t xml:space="preserve"> October 2013) </w:t>
            </w:r>
          </w:p>
        </w:tc>
      </w:tr>
    </w:tbl>
    <w:p w:rsidR="00A77577" w:rsidRDefault="00A77577" w:rsidP="003E596C">
      <w:pPr>
        <w:pStyle w:val="AgendaheadingChar"/>
        <w:jc w:val="left"/>
      </w:pPr>
      <w:r>
        <w:br w:type="page"/>
      </w:r>
    </w:p>
    <w:p w:rsidR="00A77577" w:rsidRPr="00C5584C" w:rsidRDefault="00A77577" w:rsidP="003E596C">
      <w:pPr>
        <w:pStyle w:val="AgendaheadingChar"/>
        <w:jc w:val="left"/>
      </w:pPr>
      <w:r w:rsidRPr="00C5584C">
        <w:lastRenderedPageBreak/>
        <w:t>DECISION RECORD – TSSAC #</w:t>
      </w:r>
      <w:r w:rsidR="00B4395E">
        <w:t>62</w:t>
      </w:r>
      <w:r w:rsidRPr="00C5584C">
        <w:t xml:space="preserve"> (</w:t>
      </w:r>
      <w:r w:rsidR="00B4395E">
        <w:t>14 &amp; 15 October 2013</w:t>
      </w:r>
      <w:r w:rsidRPr="00C5584C">
        <w:t>)</w:t>
      </w:r>
    </w:p>
    <w:p w:rsidR="00A77577" w:rsidRPr="006D4C6C" w:rsidRDefault="00A77577" w:rsidP="00B95DD2">
      <w:pPr>
        <w:pStyle w:val="AFMAstandardCharCharCharCharCharCharChar"/>
        <w:tabs>
          <w:tab w:val="clear" w:pos="284"/>
          <w:tab w:val="clear" w:pos="567"/>
          <w:tab w:val="left" w:pos="360"/>
        </w:tabs>
        <w:ind w:left="540" w:hanging="540"/>
        <w:rPr>
          <w:szCs w:val="22"/>
        </w:rPr>
      </w:pPr>
      <w:r w:rsidRPr="001D5173">
        <w:rPr>
          <w:b/>
          <w:szCs w:val="22"/>
        </w:rPr>
        <w:t>1.4</w:t>
      </w:r>
      <w:r>
        <w:rPr>
          <w:szCs w:val="22"/>
        </w:rPr>
        <w:t xml:space="preserve"> </w:t>
      </w:r>
      <w:r w:rsidRPr="006D4C6C">
        <w:rPr>
          <w:szCs w:val="22"/>
        </w:rPr>
        <w:t xml:space="preserve">The </w:t>
      </w:r>
      <w:r>
        <w:rPr>
          <w:szCs w:val="22"/>
        </w:rPr>
        <w:t>committee</w:t>
      </w:r>
      <w:r w:rsidRPr="006D4C6C">
        <w:rPr>
          <w:szCs w:val="22"/>
        </w:rPr>
        <w:t xml:space="preserve"> </w:t>
      </w:r>
      <w:r w:rsidRPr="006D4C6C">
        <w:rPr>
          <w:b/>
          <w:szCs w:val="22"/>
        </w:rPr>
        <w:t>AGREED</w:t>
      </w:r>
      <w:r w:rsidRPr="006D4C6C">
        <w:rPr>
          <w:szCs w:val="22"/>
        </w:rPr>
        <w:t xml:space="preserve"> to accept the minutes of TSSAC No. </w:t>
      </w:r>
      <w:r w:rsidR="00733E53">
        <w:rPr>
          <w:szCs w:val="22"/>
        </w:rPr>
        <w:t>61</w:t>
      </w:r>
      <w:r w:rsidR="00733E53" w:rsidRPr="006D4C6C">
        <w:rPr>
          <w:szCs w:val="22"/>
        </w:rPr>
        <w:t xml:space="preserve"> </w:t>
      </w:r>
      <w:r w:rsidRPr="006D4C6C">
        <w:rPr>
          <w:szCs w:val="22"/>
        </w:rPr>
        <w:t>as a true and accurate record of the meeting.</w:t>
      </w:r>
    </w:p>
    <w:p w:rsidR="00A77577" w:rsidRDefault="003C5F20" w:rsidP="00AF1F74">
      <w:pPr>
        <w:spacing w:before="120" w:after="120"/>
        <w:ind w:left="540" w:hanging="540"/>
        <w:jc w:val="both"/>
        <w:rPr>
          <w:rFonts w:ascii="Arial" w:hAnsi="Arial" w:cs="Arial"/>
          <w:sz w:val="22"/>
          <w:szCs w:val="22"/>
        </w:rPr>
      </w:pPr>
      <w:r w:rsidRPr="001D5173">
        <w:rPr>
          <w:rFonts w:ascii="Arial" w:hAnsi="Arial" w:cs="Arial"/>
          <w:b/>
          <w:sz w:val="22"/>
          <w:szCs w:val="22"/>
        </w:rPr>
        <w:t>1.5</w:t>
      </w:r>
      <w:r>
        <w:rPr>
          <w:rFonts w:ascii="Arial" w:hAnsi="Arial" w:cs="Arial"/>
          <w:sz w:val="22"/>
          <w:szCs w:val="22"/>
        </w:rPr>
        <w:t xml:space="preserve"> The</w:t>
      </w:r>
      <w:r w:rsidR="00A77577">
        <w:rPr>
          <w:rFonts w:ascii="Arial" w:hAnsi="Arial" w:cs="Arial"/>
          <w:sz w:val="22"/>
          <w:szCs w:val="22"/>
        </w:rPr>
        <w:t xml:space="preserve"> committee </w:t>
      </w:r>
      <w:r w:rsidRPr="003C5F20">
        <w:rPr>
          <w:rFonts w:ascii="Arial" w:hAnsi="Arial" w:cs="Arial"/>
          <w:b/>
          <w:sz w:val="22"/>
          <w:szCs w:val="22"/>
        </w:rPr>
        <w:t>NOTED</w:t>
      </w:r>
      <w:r w:rsidR="00A77577">
        <w:rPr>
          <w:rFonts w:ascii="Arial" w:hAnsi="Arial" w:cs="Arial"/>
          <w:sz w:val="22"/>
          <w:szCs w:val="22"/>
        </w:rPr>
        <w:t xml:space="preserve"> </w:t>
      </w:r>
      <w:r>
        <w:rPr>
          <w:rFonts w:ascii="Arial" w:hAnsi="Arial" w:cs="Arial"/>
          <w:sz w:val="22"/>
          <w:szCs w:val="22"/>
        </w:rPr>
        <w:t xml:space="preserve">the completion of the Action Items from TSSAC Meeting 61. </w:t>
      </w:r>
    </w:p>
    <w:p w:rsidR="003C5F20" w:rsidRDefault="003C5F20" w:rsidP="00AF1F74">
      <w:pPr>
        <w:spacing w:before="120" w:after="120"/>
        <w:ind w:left="540" w:hanging="540"/>
        <w:jc w:val="both"/>
        <w:rPr>
          <w:rFonts w:ascii="Arial" w:hAnsi="Arial" w:cs="Arial"/>
          <w:sz w:val="22"/>
          <w:szCs w:val="22"/>
        </w:rPr>
      </w:pPr>
      <w:r>
        <w:rPr>
          <w:rFonts w:ascii="Arial" w:hAnsi="Arial" w:cs="Arial"/>
          <w:b/>
          <w:sz w:val="22"/>
          <w:szCs w:val="22"/>
        </w:rPr>
        <w:t xml:space="preserve">2.1 </w:t>
      </w:r>
      <w:r w:rsidRPr="003C5F20">
        <w:rPr>
          <w:rFonts w:ascii="Arial" w:hAnsi="Arial" w:cs="Arial"/>
          <w:sz w:val="22"/>
          <w:szCs w:val="22"/>
        </w:rPr>
        <w:t xml:space="preserve">The Committee </w:t>
      </w:r>
      <w:r w:rsidRPr="003C5F20">
        <w:rPr>
          <w:rFonts w:ascii="Arial" w:hAnsi="Arial" w:cs="Arial"/>
          <w:b/>
          <w:sz w:val="22"/>
          <w:szCs w:val="22"/>
        </w:rPr>
        <w:t>NOTED</w:t>
      </w:r>
      <w:r w:rsidRPr="003C5F20">
        <w:rPr>
          <w:rFonts w:ascii="Arial" w:hAnsi="Arial" w:cs="Arial"/>
          <w:sz w:val="22"/>
          <w:szCs w:val="22"/>
        </w:rPr>
        <w:t xml:space="preserve"> the completion of the Torres Strait Marine Research Repository</w:t>
      </w:r>
      <w:r w:rsidR="00835666">
        <w:rPr>
          <w:rFonts w:ascii="Arial" w:hAnsi="Arial" w:cs="Arial"/>
          <w:sz w:val="22"/>
          <w:szCs w:val="22"/>
        </w:rPr>
        <w:t xml:space="preserve"> research project</w:t>
      </w:r>
      <w:r w:rsidRPr="003C5F20">
        <w:rPr>
          <w:rFonts w:ascii="Arial" w:hAnsi="Arial" w:cs="Arial"/>
          <w:sz w:val="22"/>
          <w:szCs w:val="22"/>
        </w:rPr>
        <w:t>.</w:t>
      </w:r>
    </w:p>
    <w:p w:rsidR="003C5F20" w:rsidRDefault="003C5F20" w:rsidP="00AF1F74">
      <w:pPr>
        <w:spacing w:before="120" w:after="120"/>
        <w:ind w:left="540" w:hanging="540"/>
        <w:jc w:val="both"/>
        <w:rPr>
          <w:rFonts w:ascii="Arial" w:hAnsi="Arial" w:cs="Arial"/>
          <w:b/>
          <w:sz w:val="22"/>
          <w:szCs w:val="22"/>
        </w:rPr>
      </w:pPr>
      <w:r>
        <w:rPr>
          <w:rFonts w:ascii="Arial" w:hAnsi="Arial" w:cs="Arial"/>
          <w:b/>
          <w:sz w:val="22"/>
          <w:szCs w:val="22"/>
        </w:rPr>
        <w:t xml:space="preserve">2.2 </w:t>
      </w:r>
      <w:r w:rsidRPr="003C5F20">
        <w:rPr>
          <w:rFonts w:ascii="Arial" w:hAnsi="Arial" w:cs="Arial"/>
          <w:sz w:val="22"/>
          <w:szCs w:val="22"/>
        </w:rPr>
        <w:t xml:space="preserve">The Committee </w:t>
      </w:r>
      <w:r w:rsidRPr="003C5F20">
        <w:rPr>
          <w:rFonts w:ascii="Arial" w:hAnsi="Arial" w:cs="Arial"/>
          <w:b/>
          <w:sz w:val="22"/>
          <w:szCs w:val="22"/>
        </w:rPr>
        <w:t>NOTED</w:t>
      </w:r>
      <w:r w:rsidRPr="003C5F20">
        <w:rPr>
          <w:rFonts w:ascii="Arial" w:hAnsi="Arial" w:cs="Arial"/>
          <w:sz w:val="22"/>
          <w:szCs w:val="22"/>
        </w:rPr>
        <w:t xml:space="preserve"> the completion the Targeted Indigenous Community Consultation in the Torres Strait</w:t>
      </w:r>
      <w:r w:rsidR="00835666">
        <w:rPr>
          <w:rFonts w:ascii="Arial" w:hAnsi="Arial" w:cs="Arial"/>
          <w:sz w:val="22"/>
          <w:szCs w:val="22"/>
        </w:rPr>
        <w:t xml:space="preserve"> research project</w:t>
      </w:r>
      <w:r w:rsidRPr="003C5F20">
        <w:rPr>
          <w:rFonts w:ascii="Arial" w:hAnsi="Arial" w:cs="Arial"/>
          <w:sz w:val="22"/>
          <w:szCs w:val="22"/>
        </w:rPr>
        <w:t>.</w:t>
      </w:r>
      <w:r>
        <w:rPr>
          <w:rFonts w:ascii="Arial" w:hAnsi="Arial" w:cs="Arial"/>
          <w:b/>
          <w:sz w:val="22"/>
          <w:szCs w:val="22"/>
        </w:rPr>
        <w:t xml:space="preserve">  </w:t>
      </w:r>
    </w:p>
    <w:p w:rsidR="003C5F20" w:rsidRPr="006D4C6C" w:rsidRDefault="003C5F20" w:rsidP="00AF1F74">
      <w:pPr>
        <w:spacing w:before="120" w:after="120"/>
        <w:ind w:left="540" w:hanging="540"/>
        <w:jc w:val="both"/>
      </w:pPr>
      <w:r w:rsidRPr="003C5F20">
        <w:rPr>
          <w:rFonts w:ascii="Arial" w:hAnsi="Arial" w:cs="Arial"/>
          <w:b/>
          <w:sz w:val="22"/>
          <w:szCs w:val="22"/>
        </w:rPr>
        <w:t>4.2.5</w:t>
      </w:r>
      <w:r>
        <w:rPr>
          <w:rFonts w:ascii="Arial" w:hAnsi="Arial" w:cs="Arial"/>
          <w:b/>
          <w:sz w:val="22"/>
          <w:szCs w:val="22"/>
        </w:rPr>
        <w:t xml:space="preserve"> </w:t>
      </w:r>
      <w:r>
        <w:rPr>
          <w:rStyle w:val="AFMAstandardChar"/>
        </w:rPr>
        <w:t xml:space="preserve">The committee </w:t>
      </w:r>
      <w:r w:rsidRPr="00C5584C">
        <w:rPr>
          <w:rStyle w:val="AFMAstandardChar"/>
          <w:b/>
        </w:rPr>
        <w:t>AGREED</w:t>
      </w:r>
      <w:r>
        <w:rPr>
          <w:rStyle w:val="AFMAstandardChar"/>
        </w:rPr>
        <w:t xml:space="preserve"> to recommend </w:t>
      </w:r>
      <w:r w:rsidR="00835666">
        <w:rPr>
          <w:rStyle w:val="AFMAstandardChar"/>
        </w:rPr>
        <w:t xml:space="preserve">that </w:t>
      </w:r>
      <w:r>
        <w:rPr>
          <w:rStyle w:val="AFMAstandardChar"/>
        </w:rPr>
        <w:t>one pre proposals</w:t>
      </w:r>
      <w:r w:rsidR="00835666">
        <w:rPr>
          <w:rStyle w:val="AFMAstandardChar"/>
        </w:rPr>
        <w:t xml:space="preserve"> application is </w:t>
      </w:r>
      <w:proofErr w:type="gramStart"/>
      <w:r w:rsidR="00835666">
        <w:rPr>
          <w:rStyle w:val="AFMAstandardChar"/>
        </w:rPr>
        <w:t xml:space="preserve">forwarded </w:t>
      </w:r>
      <w:r>
        <w:rPr>
          <w:rStyle w:val="AFMAstandardChar"/>
        </w:rPr>
        <w:t xml:space="preserve"> to</w:t>
      </w:r>
      <w:proofErr w:type="gramEnd"/>
      <w:r>
        <w:rPr>
          <w:rStyle w:val="AFMAstandardChar"/>
        </w:rPr>
        <w:t xml:space="preserve"> the Torres Strait</w:t>
      </w:r>
      <w:r w:rsidR="00835666">
        <w:rPr>
          <w:rStyle w:val="AFMAstandardChar"/>
        </w:rPr>
        <w:t xml:space="preserve"> </w:t>
      </w:r>
      <w:r>
        <w:rPr>
          <w:rStyle w:val="AFMAstandardChar"/>
        </w:rPr>
        <w:t>Prawn Management Advisory Committee</w:t>
      </w:r>
      <w:r w:rsidR="00835666">
        <w:rPr>
          <w:rStyle w:val="AFMAstandardChar"/>
        </w:rPr>
        <w:t xml:space="preserve"> (TSMAC) for discussion</w:t>
      </w:r>
      <w:r>
        <w:rPr>
          <w:rStyle w:val="AFMAstandardChar"/>
        </w:rPr>
        <w:t>.</w:t>
      </w:r>
    </w:p>
    <w:p w:rsidR="003C5F20" w:rsidRDefault="003C5F20" w:rsidP="00A92550">
      <w:pPr>
        <w:pStyle w:val="AFMAstandardCharCharCharCharCharCharChar"/>
        <w:ind w:left="540" w:hanging="540"/>
        <w:rPr>
          <w:szCs w:val="22"/>
          <w:lang w:val="en-US"/>
        </w:rPr>
      </w:pPr>
      <w:r>
        <w:rPr>
          <w:b/>
          <w:szCs w:val="22"/>
          <w:lang w:val="en-US"/>
        </w:rPr>
        <w:t>4</w:t>
      </w:r>
      <w:r w:rsidR="00A77577" w:rsidRPr="001D5173">
        <w:rPr>
          <w:b/>
          <w:szCs w:val="22"/>
          <w:lang w:val="en-US"/>
        </w:rPr>
        <w:t>.2</w:t>
      </w:r>
      <w:r>
        <w:rPr>
          <w:b/>
          <w:szCs w:val="22"/>
          <w:lang w:val="en-US"/>
        </w:rPr>
        <w:t>.8</w:t>
      </w:r>
      <w:r w:rsidR="00E6678D">
        <w:rPr>
          <w:b/>
          <w:szCs w:val="22"/>
          <w:lang w:val="en-US"/>
        </w:rPr>
        <w:t xml:space="preserve"> </w:t>
      </w:r>
      <w:r w:rsidR="00A77577" w:rsidRPr="006D4C6C">
        <w:rPr>
          <w:szCs w:val="22"/>
          <w:lang w:val="en-US"/>
        </w:rPr>
        <w:t xml:space="preserve">The committee </w:t>
      </w:r>
      <w:r w:rsidR="00A77577" w:rsidRPr="006D4C6C">
        <w:rPr>
          <w:b/>
          <w:szCs w:val="22"/>
          <w:lang w:val="en-US"/>
        </w:rPr>
        <w:t>AGREED</w:t>
      </w:r>
      <w:r w:rsidR="00A77577" w:rsidRPr="006D4C6C">
        <w:rPr>
          <w:szCs w:val="22"/>
          <w:lang w:val="en-US"/>
        </w:rPr>
        <w:t xml:space="preserve"> to in</w:t>
      </w:r>
      <w:r>
        <w:rPr>
          <w:szCs w:val="22"/>
          <w:lang w:val="en-US"/>
        </w:rPr>
        <w:t>vite the Principal Investigator</w:t>
      </w:r>
      <w:r w:rsidR="00A77577">
        <w:rPr>
          <w:szCs w:val="22"/>
          <w:lang w:val="en-US"/>
        </w:rPr>
        <w:t xml:space="preserve"> (PI)</w:t>
      </w:r>
      <w:r w:rsidR="00A77577" w:rsidRPr="006D4C6C">
        <w:rPr>
          <w:szCs w:val="22"/>
          <w:lang w:val="en-US"/>
        </w:rPr>
        <w:t xml:space="preserve"> of the following </w:t>
      </w:r>
      <w:r w:rsidR="00A77577" w:rsidRPr="006D4C6C">
        <w:rPr>
          <w:szCs w:val="22"/>
        </w:rPr>
        <w:t>research</w:t>
      </w:r>
      <w:r w:rsidR="00835666">
        <w:rPr>
          <w:szCs w:val="22"/>
        </w:rPr>
        <w:t xml:space="preserve"> pre</w:t>
      </w:r>
      <w:r w:rsidR="00A77577" w:rsidRPr="006D4C6C">
        <w:rPr>
          <w:szCs w:val="22"/>
        </w:rPr>
        <w:t xml:space="preserve"> </w:t>
      </w:r>
      <w:r w:rsidR="00A77577" w:rsidRPr="006D4C6C">
        <w:rPr>
          <w:szCs w:val="22"/>
          <w:lang w:val="en-US"/>
        </w:rPr>
        <w:t>proposal</w:t>
      </w:r>
      <w:r w:rsidR="00835666">
        <w:rPr>
          <w:szCs w:val="22"/>
          <w:lang w:val="en-US"/>
        </w:rPr>
        <w:t xml:space="preserve"> application</w:t>
      </w:r>
      <w:r w:rsidR="00A77577" w:rsidRPr="006D4C6C">
        <w:rPr>
          <w:szCs w:val="22"/>
          <w:lang w:val="en-US"/>
        </w:rPr>
        <w:t xml:space="preserve"> to submit</w:t>
      </w:r>
      <w:r w:rsidR="00835666">
        <w:rPr>
          <w:szCs w:val="22"/>
          <w:lang w:val="en-US"/>
        </w:rPr>
        <w:t xml:space="preserve"> </w:t>
      </w:r>
      <w:r w:rsidR="00E6678D">
        <w:rPr>
          <w:szCs w:val="22"/>
          <w:lang w:val="en-US"/>
        </w:rPr>
        <w:t>a</w:t>
      </w:r>
      <w:r w:rsidR="00E6678D" w:rsidRPr="006D4C6C">
        <w:rPr>
          <w:szCs w:val="22"/>
          <w:lang w:val="en-US"/>
        </w:rPr>
        <w:t xml:space="preserve"> full research proposal</w:t>
      </w:r>
      <w:r w:rsidR="00A77577" w:rsidRPr="006D4C6C">
        <w:rPr>
          <w:szCs w:val="22"/>
          <w:lang w:val="en-US"/>
        </w:rPr>
        <w:t xml:space="preserve"> for consideration by the TSSAC</w:t>
      </w:r>
      <w:r w:rsidR="00A77577">
        <w:rPr>
          <w:szCs w:val="22"/>
          <w:lang w:val="en-US"/>
        </w:rPr>
        <w:t xml:space="preserve"> at its next meeting</w:t>
      </w:r>
      <w:r w:rsidR="00A77577" w:rsidRPr="006D4C6C">
        <w:rPr>
          <w:szCs w:val="22"/>
          <w:lang w:val="en-US"/>
        </w:rPr>
        <w:t>:</w:t>
      </w:r>
    </w:p>
    <w:p w:rsidR="003C5F20" w:rsidRPr="003C5F20" w:rsidRDefault="00733E53" w:rsidP="003C5F20">
      <w:pPr>
        <w:pStyle w:val="AFMAstandardCharCharCharCharCharCharChar"/>
        <w:numPr>
          <w:ilvl w:val="0"/>
          <w:numId w:val="43"/>
        </w:numPr>
        <w:tabs>
          <w:tab w:val="clear" w:pos="851"/>
          <w:tab w:val="left" w:pos="426"/>
        </w:tabs>
        <w:ind w:left="709" w:hanging="283"/>
        <w:rPr>
          <w:rFonts w:cs="Arial"/>
        </w:rPr>
      </w:pPr>
      <w:r w:rsidRPr="00BF7B05">
        <w:rPr>
          <w:rFonts w:cs="Arial"/>
          <w:bCs/>
        </w:rPr>
        <w:t>Defining the aggregating and movement behavior of Spanish mackerel to inform future fisheries allocation and sustainable fishing</w:t>
      </w:r>
      <w:r w:rsidR="003C5F20">
        <w:rPr>
          <w:rFonts w:cs="Arial"/>
          <w:bCs/>
        </w:rPr>
        <w:t xml:space="preserve"> (Andrew Tobin) </w:t>
      </w:r>
    </w:p>
    <w:p w:rsidR="00733E53" w:rsidRPr="00BF7B05" w:rsidRDefault="00733E53" w:rsidP="003C5F20">
      <w:pPr>
        <w:pStyle w:val="AFMAstandardCharCharCharCharCharCharChar"/>
        <w:rPr>
          <w:rFonts w:cs="Arial"/>
        </w:rPr>
      </w:pPr>
      <w:r w:rsidRPr="00BF7B05">
        <w:rPr>
          <w:rFonts w:cs="Arial"/>
          <w:bCs/>
        </w:rPr>
        <w:t xml:space="preserve">  </w:t>
      </w:r>
    </w:p>
    <w:p w:rsidR="00A77577" w:rsidRDefault="00A77577" w:rsidP="00DB23BE">
      <w:pPr>
        <w:pStyle w:val="AgendaheadingChar"/>
        <w:rPr>
          <w:rFonts w:cs="Arial"/>
          <w:szCs w:val="22"/>
        </w:rPr>
      </w:pPr>
      <w:r>
        <w:rPr>
          <w:rFonts w:cs="Arial"/>
          <w:szCs w:val="22"/>
        </w:rPr>
        <w:br w:type="page"/>
      </w:r>
    </w:p>
    <w:p w:rsidR="00A77577" w:rsidRDefault="00A77577" w:rsidP="00DB23BE">
      <w:pPr>
        <w:pStyle w:val="AgendaheadingChar"/>
        <w:rPr>
          <w:rFonts w:cs="Arial"/>
          <w:sz w:val="20"/>
        </w:rPr>
      </w:pPr>
      <w:r>
        <w:lastRenderedPageBreak/>
        <w:t>Action Items</w:t>
      </w:r>
      <w:r w:rsidRPr="00C5584C">
        <w:t xml:space="preserve"> – TSSAC #</w:t>
      </w:r>
      <w:r w:rsidR="00B4395E">
        <w:t>62</w:t>
      </w:r>
      <w:r w:rsidRPr="00C5584C">
        <w:t xml:space="preserve"> (1</w:t>
      </w:r>
      <w:r w:rsidR="00DA30EF">
        <w:t>4</w:t>
      </w:r>
      <w:r w:rsidRPr="00C5584C">
        <w:t xml:space="preserve"> &amp; </w:t>
      </w:r>
      <w:r w:rsidR="00DA30EF">
        <w:t>15</w:t>
      </w:r>
      <w:r w:rsidRPr="00C5584C">
        <w:t xml:space="preserve"> </w:t>
      </w:r>
      <w:r w:rsidR="00202B4A">
        <w:t>October</w:t>
      </w:r>
      <w:r w:rsidRPr="00C5584C">
        <w:t xml:space="preserve"> 201</w:t>
      </w:r>
      <w:r w:rsidR="00DA30EF">
        <w:t>3</w:t>
      </w:r>
      <w:r w:rsidRPr="00C5584C">
        <w:t>)</w:t>
      </w:r>
    </w:p>
    <w:tbl>
      <w:tblPr>
        <w:tblpPr w:leftFromText="180" w:rightFromText="180" w:vertAnchor="text" w:horzAnchor="margin" w:tblpY="140"/>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4"/>
        <w:gridCol w:w="3112"/>
        <w:gridCol w:w="1898"/>
        <w:gridCol w:w="1898"/>
        <w:gridCol w:w="1898"/>
      </w:tblGrid>
      <w:tr w:rsidR="00A77577" w:rsidRPr="008C440B" w:rsidTr="00CA36C8">
        <w:trPr>
          <w:trHeight w:val="371"/>
        </w:trPr>
        <w:tc>
          <w:tcPr>
            <w:tcW w:w="684" w:type="dxa"/>
          </w:tcPr>
          <w:p w:rsidR="00A77577" w:rsidRPr="008C440B" w:rsidRDefault="00A77577" w:rsidP="00555A56">
            <w:pPr>
              <w:pStyle w:val="AFMAstandard"/>
              <w:rPr>
                <w:rFonts w:cs="Arial"/>
                <w:szCs w:val="22"/>
                <w:lang w:eastAsia="en-US"/>
              </w:rPr>
            </w:pPr>
            <w:r w:rsidRPr="008C440B">
              <w:rPr>
                <w:rFonts w:cs="Arial"/>
                <w:szCs w:val="22"/>
                <w:lang w:eastAsia="en-US"/>
              </w:rPr>
              <w:t>No.</w:t>
            </w:r>
          </w:p>
        </w:tc>
        <w:tc>
          <w:tcPr>
            <w:tcW w:w="3112" w:type="dxa"/>
          </w:tcPr>
          <w:p w:rsidR="00A77577" w:rsidRPr="008C440B" w:rsidRDefault="00A77577" w:rsidP="00555A56">
            <w:pPr>
              <w:pStyle w:val="AFMAstandard"/>
              <w:rPr>
                <w:rFonts w:cs="Arial"/>
                <w:szCs w:val="22"/>
                <w:lang w:eastAsia="en-US"/>
              </w:rPr>
            </w:pPr>
            <w:r w:rsidRPr="008C440B">
              <w:rPr>
                <w:rFonts w:cs="Arial"/>
                <w:szCs w:val="22"/>
                <w:lang w:eastAsia="en-US"/>
              </w:rPr>
              <w:t xml:space="preserve">Action Item </w:t>
            </w:r>
          </w:p>
        </w:tc>
        <w:tc>
          <w:tcPr>
            <w:tcW w:w="1898" w:type="dxa"/>
          </w:tcPr>
          <w:p w:rsidR="00A77577" w:rsidRPr="008C440B" w:rsidRDefault="00A77577" w:rsidP="00555A56">
            <w:pPr>
              <w:pStyle w:val="AFMAstandard"/>
              <w:rPr>
                <w:rFonts w:cs="Arial"/>
                <w:szCs w:val="22"/>
                <w:lang w:eastAsia="en-US"/>
              </w:rPr>
            </w:pPr>
            <w:r w:rsidRPr="008C440B">
              <w:rPr>
                <w:rFonts w:cs="Arial"/>
                <w:szCs w:val="22"/>
                <w:lang w:eastAsia="en-US"/>
              </w:rPr>
              <w:t xml:space="preserve">Agenda no.  </w:t>
            </w:r>
          </w:p>
        </w:tc>
        <w:tc>
          <w:tcPr>
            <w:tcW w:w="1898" w:type="dxa"/>
          </w:tcPr>
          <w:p w:rsidR="00A77577" w:rsidRPr="008C440B" w:rsidRDefault="00A77577" w:rsidP="00555A56">
            <w:pPr>
              <w:pStyle w:val="AFMAstandard"/>
              <w:rPr>
                <w:rFonts w:cs="Arial"/>
                <w:szCs w:val="22"/>
                <w:lang w:eastAsia="en-US"/>
              </w:rPr>
            </w:pPr>
            <w:r w:rsidRPr="008C440B">
              <w:rPr>
                <w:rFonts w:cs="Arial"/>
                <w:szCs w:val="22"/>
                <w:lang w:eastAsia="en-US"/>
              </w:rPr>
              <w:t>Champion</w:t>
            </w:r>
          </w:p>
        </w:tc>
        <w:tc>
          <w:tcPr>
            <w:tcW w:w="1898" w:type="dxa"/>
          </w:tcPr>
          <w:p w:rsidR="00A77577" w:rsidRPr="008C440B" w:rsidRDefault="00A77577" w:rsidP="00555A56">
            <w:pPr>
              <w:pStyle w:val="AFMAstandard"/>
              <w:rPr>
                <w:rFonts w:cs="Arial"/>
                <w:szCs w:val="22"/>
                <w:lang w:eastAsia="en-US"/>
              </w:rPr>
            </w:pPr>
            <w:r w:rsidRPr="008C440B">
              <w:rPr>
                <w:rFonts w:cs="Arial"/>
                <w:szCs w:val="22"/>
                <w:lang w:eastAsia="en-US"/>
              </w:rPr>
              <w:t xml:space="preserve">Due date </w:t>
            </w:r>
          </w:p>
        </w:tc>
      </w:tr>
      <w:tr w:rsidR="00A77577" w:rsidRPr="008C440B" w:rsidTr="00CA36C8">
        <w:trPr>
          <w:trHeight w:val="913"/>
        </w:trPr>
        <w:tc>
          <w:tcPr>
            <w:tcW w:w="684" w:type="dxa"/>
          </w:tcPr>
          <w:p w:rsidR="00A77577" w:rsidRPr="008C440B" w:rsidRDefault="000F1A81" w:rsidP="00C5584C">
            <w:pPr>
              <w:pStyle w:val="AFMAstandard"/>
              <w:rPr>
                <w:rFonts w:cs="Arial"/>
                <w:szCs w:val="22"/>
                <w:lang w:eastAsia="en-US"/>
              </w:rPr>
            </w:pPr>
            <w:r w:rsidRPr="008C440B">
              <w:rPr>
                <w:rFonts w:cs="Arial"/>
                <w:szCs w:val="22"/>
                <w:lang w:eastAsia="en-US"/>
              </w:rPr>
              <w:t>1.</w:t>
            </w:r>
          </w:p>
        </w:tc>
        <w:tc>
          <w:tcPr>
            <w:tcW w:w="3112" w:type="dxa"/>
          </w:tcPr>
          <w:p w:rsidR="00A77577" w:rsidRPr="008C440B" w:rsidRDefault="00823E55" w:rsidP="004C509E">
            <w:pPr>
              <w:pStyle w:val="AFMAstandard"/>
              <w:jc w:val="left"/>
              <w:rPr>
                <w:rFonts w:cs="Arial"/>
                <w:szCs w:val="22"/>
                <w:lang w:eastAsia="en-US"/>
              </w:rPr>
            </w:pPr>
            <w:r w:rsidRPr="008C440B">
              <w:rPr>
                <w:rFonts w:cs="Arial"/>
                <w:szCs w:val="22"/>
                <w:lang w:eastAsia="en-US"/>
              </w:rPr>
              <w:t xml:space="preserve">The TSSAC agreed for AFMA to update and </w:t>
            </w:r>
            <w:r w:rsidR="00DA30EF" w:rsidRPr="008C440B">
              <w:rPr>
                <w:rFonts w:cs="Arial"/>
                <w:szCs w:val="22"/>
                <w:lang w:eastAsia="en-US"/>
              </w:rPr>
              <w:t>c</w:t>
            </w:r>
            <w:r w:rsidRPr="008C440B">
              <w:rPr>
                <w:rFonts w:cs="Arial"/>
                <w:szCs w:val="22"/>
                <w:lang w:eastAsia="en-US"/>
              </w:rPr>
              <w:t xml:space="preserve">irculate budget </w:t>
            </w:r>
            <w:r w:rsidR="00DA30EF" w:rsidRPr="008C440B">
              <w:rPr>
                <w:rFonts w:cs="Arial"/>
                <w:szCs w:val="22"/>
                <w:lang w:eastAsia="en-US"/>
              </w:rPr>
              <w:t xml:space="preserve">on a </w:t>
            </w:r>
            <w:r w:rsidR="004C509E" w:rsidRPr="008C440B">
              <w:rPr>
                <w:rFonts w:cs="Arial"/>
                <w:szCs w:val="22"/>
                <w:lang w:eastAsia="en-US"/>
              </w:rPr>
              <w:t xml:space="preserve">regular </w:t>
            </w:r>
            <w:r w:rsidR="00DA30EF" w:rsidRPr="008C440B">
              <w:rPr>
                <w:rFonts w:cs="Arial"/>
                <w:szCs w:val="22"/>
                <w:lang w:eastAsia="en-US"/>
              </w:rPr>
              <w:t>basis</w:t>
            </w:r>
            <w:r w:rsidR="004C509E" w:rsidRPr="008C440B">
              <w:rPr>
                <w:rFonts w:cs="Arial"/>
                <w:szCs w:val="22"/>
                <w:lang w:eastAsia="en-US"/>
              </w:rPr>
              <w:t>.</w:t>
            </w:r>
          </w:p>
        </w:tc>
        <w:tc>
          <w:tcPr>
            <w:tcW w:w="1898" w:type="dxa"/>
          </w:tcPr>
          <w:p w:rsidR="00A77577" w:rsidRPr="008C440B" w:rsidRDefault="00823E55" w:rsidP="00A272A7">
            <w:pPr>
              <w:pStyle w:val="AFMAstandard"/>
              <w:jc w:val="center"/>
              <w:rPr>
                <w:rFonts w:cs="Arial"/>
                <w:szCs w:val="22"/>
                <w:lang w:eastAsia="en-US"/>
              </w:rPr>
            </w:pPr>
            <w:r w:rsidRPr="008C440B">
              <w:rPr>
                <w:rFonts w:cs="Arial"/>
                <w:szCs w:val="22"/>
                <w:lang w:eastAsia="en-US"/>
              </w:rPr>
              <w:t>1.5</w:t>
            </w:r>
          </w:p>
        </w:tc>
        <w:tc>
          <w:tcPr>
            <w:tcW w:w="1898" w:type="dxa"/>
          </w:tcPr>
          <w:p w:rsidR="00A77577" w:rsidRPr="008C440B" w:rsidRDefault="00823E55" w:rsidP="00A272A7">
            <w:pPr>
              <w:pStyle w:val="AFMAstandard"/>
              <w:jc w:val="center"/>
              <w:rPr>
                <w:rFonts w:cs="Arial"/>
                <w:szCs w:val="22"/>
                <w:lang w:eastAsia="en-US"/>
              </w:rPr>
            </w:pPr>
            <w:r w:rsidRPr="008C440B">
              <w:rPr>
                <w:rFonts w:cs="Arial"/>
                <w:szCs w:val="22"/>
                <w:lang w:eastAsia="en-US"/>
              </w:rPr>
              <w:t>AFMA</w:t>
            </w:r>
          </w:p>
        </w:tc>
        <w:tc>
          <w:tcPr>
            <w:tcW w:w="1898" w:type="dxa"/>
          </w:tcPr>
          <w:p w:rsidR="00A77577" w:rsidRPr="008C440B" w:rsidRDefault="00823E55" w:rsidP="00A272A7">
            <w:pPr>
              <w:pStyle w:val="AFMAstandard"/>
              <w:jc w:val="left"/>
              <w:rPr>
                <w:rFonts w:cs="Arial"/>
                <w:szCs w:val="22"/>
                <w:lang w:eastAsia="en-US"/>
              </w:rPr>
            </w:pPr>
            <w:r w:rsidRPr="008C440B">
              <w:rPr>
                <w:rFonts w:cs="Arial"/>
                <w:szCs w:val="22"/>
                <w:lang w:eastAsia="en-US"/>
              </w:rPr>
              <w:t xml:space="preserve">Ongoing </w:t>
            </w:r>
          </w:p>
          <w:p w:rsidR="00A77577" w:rsidRPr="008C440B" w:rsidRDefault="00A77577" w:rsidP="00A272A7">
            <w:pPr>
              <w:pStyle w:val="AFMAstandard"/>
              <w:jc w:val="left"/>
              <w:rPr>
                <w:rFonts w:cs="Arial"/>
                <w:szCs w:val="22"/>
                <w:lang w:eastAsia="en-US"/>
              </w:rPr>
            </w:pPr>
          </w:p>
        </w:tc>
      </w:tr>
      <w:tr w:rsidR="00A77577" w:rsidRPr="008C440B" w:rsidTr="00C76FD3">
        <w:trPr>
          <w:trHeight w:val="1128"/>
        </w:trPr>
        <w:tc>
          <w:tcPr>
            <w:tcW w:w="684" w:type="dxa"/>
          </w:tcPr>
          <w:p w:rsidR="00A77577" w:rsidRPr="008C440B" w:rsidRDefault="004C509E" w:rsidP="00C5584C">
            <w:pPr>
              <w:pStyle w:val="AFMAstandard"/>
              <w:rPr>
                <w:rFonts w:cs="Arial"/>
                <w:szCs w:val="22"/>
                <w:lang w:eastAsia="en-US"/>
              </w:rPr>
            </w:pPr>
            <w:r w:rsidRPr="008C440B">
              <w:rPr>
                <w:rFonts w:cs="Arial"/>
                <w:szCs w:val="22"/>
                <w:lang w:eastAsia="en-US"/>
              </w:rPr>
              <w:t>2.</w:t>
            </w:r>
          </w:p>
        </w:tc>
        <w:tc>
          <w:tcPr>
            <w:tcW w:w="3112" w:type="dxa"/>
          </w:tcPr>
          <w:p w:rsidR="00A77577" w:rsidRPr="008C440B" w:rsidRDefault="00823E55" w:rsidP="00DB23BE">
            <w:pPr>
              <w:pStyle w:val="AFMAstandard"/>
              <w:jc w:val="left"/>
              <w:rPr>
                <w:rFonts w:cs="Arial"/>
                <w:szCs w:val="22"/>
                <w:lang w:eastAsia="en-US"/>
              </w:rPr>
            </w:pPr>
            <w:r w:rsidRPr="008C440B">
              <w:rPr>
                <w:rFonts w:cs="Arial"/>
                <w:szCs w:val="22"/>
                <w:lang w:eastAsia="en-US"/>
              </w:rPr>
              <w:t>Include the entry o</w:t>
            </w:r>
            <w:r w:rsidR="00DA30EF" w:rsidRPr="008C440B">
              <w:rPr>
                <w:rFonts w:cs="Arial"/>
                <w:szCs w:val="22"/>
                <w:lang w:eastAsia="en-US"/>
              </w:rPr>
              <w:t>f</w:t>
            </w:r>
            <w:r w:rsidRPr="008C440B">
              <w:rPr>
                <w:rFonts w:cs="Arial"/>
                <w:szCs w:val="22"/>
                <w:lang w:eastAsia="en-US"/>
              </w:rPr>
              <w:t xml:space="preserve"> projects into the Torres Strait Marine Research Repository as part of the contract between AFMA and PI’s. </w:t>
            </w:r>
          </w:p>
        </w:tc>
        <w:tc>
          <w:tcPr>
            <w:tcW w:w="1898" w:type="dxa"/>
          </w:tcPr>
          <w:p w:rsidR="00A77577" w:rsidRPr="008C440B" w:rsidRDefault="00823E55" w:rsidP="00A272A7">
            <w:pPr>
              <w:pStyle w:val="AFMAstandard"/>
              <w:jc w:val="center"/>
              <w:rPr>
                <w:rFonts w:cs="Arial"/>
                <w:szCs w:val="22"/>
                <w:lang w:eastAsia="en-US"/>
              </w:rPr>
            </w:pPr>
            <w:r w:rsidRPr="008C440B">
              <w:rPr>
                <w:rFonts w:cs="Arial"/>
                <w:szCs w:val="22"/>
                <w:lang w:eastAsia="en-US"/>
              </w:rPr>
              <w:t>2.1</w:t>
            </w:r>
          </w:p>
        </w:tc>
        <w:tc>
          <w:tcPr>
            <w:tcW w:w="1898" w:type="dxa"/>
          </w:tcPr>
          <w:p w:rsidR="00A77577" w:rsidRPr="008C440B" w:rsidRDefault="00823E55" w:rsidP="00A272A7">
            <w:pPr>
              <w:pStyle w:val="AFMAstandard"/>
              <w:jc w:val="center"/>
              <w:rPr>
                <w:rFonts w:cs="Arial"/>
                <w:szCs w:val="22"/>
                <w:lang w:eastAsia="en-US"/>
              </w:rPr>
            </w:pPr>
            <w:r w:rsidRPr="008C440B">
              <w:rPr>
                <w:rFonts w:cs="Arial"/>
                <w:szCs w:val="22"/>
                <w:lang w:eastAsia="en-US"/>
              </w:rPr>
              <w:t xml:space="preserve">AFMA </w:t>
            </w:r>
          </w:p>
        </w:tc>
        <w:tc>
          <w:tcPr>
            <w:tcW w:w="1898" w:type="dxa"/>
          </w:tcPr>
          <w:p w:rsidR="00A77577" w:rsidRPr="008C440B" w:rsidRDefault="00823E55" w:rsidP="00A272A7">
            <w:pPr>
              <w:pStyle w:val="AFMAstandard"/>
              <w:jc w:val="left"/>
              <w:rPr>
                <w:rFonts w:cs="Arial"/>
                <w:szCs w:val="22"/>
                <w:lang w:eastAsia="en-US"/>
              </w:rPr>
            </w:pPr>
            <w:r w:rsidRPr="008C440B">
              <w:rPr>
                <w:rFonts w:cs="Arial"/>
                <w:szCs w:val="22"/>
                <w:lang w:eastAsia="en-US"/>
              </w:rPr>
              <w:t xml:space="preserve">Ongoing </w:t>
            </w:r>
          </w:p>
        </w:tc>
      </w:tr>
      <w:tr w:rsidR="00A77577" w:rsidRPr="008C440B" w:rsidTr="00C76FD3">
        <w:trPr>
          <w:trHeight w:val="880"/>
        </w:trPr>
        <w:tc>
          <w:tcPr>
            <w:tcW w:w="684" w:type="dxa"/>
          </w:tcPr>
          <w:p w:rsidR="00A77577" w:rsidRPr="008C440B" w:rsidRDefault="004C509E" w:rsidP="00C5584C">
            <w:pPr>
              <w:pStyle w:val="AFMAstandard"/>
              <w:rPr>
                <w:rFonts w:cs="Arial"/>
                <w:szCs w:val="22"/>
                <w:lang w:eastAsia="en-US"/>
              </w:rPr>
            </w:pPr>
            <w:r w:rsidRPr="008C440B">
              <w:rPr>
                <w:rFonts w:cs="Arial"/>
                <w:szCs w:val="22"/>
                <w:lang w:eastAsia="en-US"/>
              </w:rPr>
              <w:t>3</w:t>
            </w:r>
          </w:p>
        </w:tc>
        <w:tc>
          <w:tcPr>
            <w:tcW w:w="3112" w:type="dxa"/>
          </w:tcPr>
          <w:p w:rsidR="00A77577" w:rsidRPr="008C440B" w:rsidRDefault="00C8261A" w:rsidP="00C01AC8">
            <w:pPr>
              <w:pStyle w:val="AFMAstandard"/>
              <w:jc w:val="left"/>
              <w:rPr>
                <w:rFonts w:cs="Arial"/>
                <w:szCs w:val="22"/>
                <w:lang w:eastAsia="en-US"/>
              </w:rPr>
            </w:pPr>
            <w:r w:rsidRPr="008C440B">
              <w:rPr>
                <w:rFonts w:cs="Arial"/>
                <w:szCs w:val="22"/>
                <w:lang w:eastAsia="en-US"/>
              </w:rPr>
              <w:t>AFMA to write to Tonya v</w:t>
            </w:r>
            <w:r w:rsidR="00823E55" w:rsidRPr="008C440B">
              <w:rPr>
                <w:rFonts w:cs="Arial"/>
                <w:szCs w:val="22"/>
                <w:lang w:eastAsia="en-US"/>
              </w:rPr>
              <w:t>an</w:t>
            </w:r>
            <w:r w:rsidRPr="008C440B">
              <w:rPr>
                <w:rFonts w:cs="Arial"/>
                <w:szCs w:val="22"/>
                <w:lang w:eastAsia="en-US"/>
              </w:rPr>
              <w:t xml:space="preserve"> </w:t>
            </w:r>
            <w:r w:rsidR="00823E55" w:rsidRPr="008C440B">
              <w:rPr>
                <w:rFonts w:cs="Arial"/>
                <w:szCs w:val="22"/>
                <w:lang w:eastAsia="en-US"/>
              </w:rPr>
              <w:t>de</w:t>
            </w:r>
            <w:r w:rsidRPr="008C440B">
              <w:rPr>
                <w:rFonts w:cs="Arial"/>
                <w:szCs w:val="22"/>
                <w:lang w:eastAsia="en-US"/>
              </w:rPr>
              <w:t xml:space="preserve">r </w:t>
            </w:r>
            <w:proofErr w:type="spellStart"/>
            <w:r w:rsidRPr="008C440B">
              <w:rPr>
                <w:rFonts w:cs="Arial"/>
                <w:szCs w:val="22"/>
                <w:lang w:eastAsia="en-US"/>
              </w:rPr>
              <w:t>velde</w:t>
            </w:r>
            <w:proofErr w:type="spellEnd"/>
            <w:r w:rsidR="00823E55" w:rsidRPr="008C440B">
              <w:rPr>
                <w:rFonts w:cs="Arial"/>
                <w:szCs w:val="22"/>
                <w:lang w:eastAsia="en-US"/>
              </w:rPr>
              <w:t xml:space="preserve"> seeking a clear step by step guide for researchers to enter reports into </w:t>
            </w:r>
            <w:r w:rsidR="00DA30EF" w:rsidRPr="008C440B">
              <w:rPr>
                <w:rFonts w:cs="Arial"/>
                <w:szCs w:val="22"/>
                <w:lang w:eastAsia="en-US"/>
              </w:rPr>
              <w:t xml:space="preserve">Torres Strait Marine Research </w:t>
            </w:r>
            <w:r w:rsidR="00823E55" w:rsidRPr="008C440B">
              <w:rPr>
                <w:rFonts w:cs="Arial"/>
                <w:szCs w:val="22"/>
                <w:lang w:eastAsia="en-US"/>
              </w:rPr>
              <w:t>Repository</w:t>
            </w:r>
            <w:r w:rsidR="00C01AC8">
              <w:rPr>
                <w:rFonts w:cs="Arial"/>
                <w:szCs w:val="22"/>
                <w:lang w:eastAsia="en-US"/>
              </w:rPr>
              <w:t>.</w:t>
            </w:r>
          </w:p>
        </w:tc>
        <w:tc>
          <w:tcPr>
            <w:tcW w:w="1898" w:type="dxa"/>
          </w:tcPr>
          <w:p w:rsidR="00A77577" w:rsidRPr="008C440B" w:rsidRDefault="00823E55" w:rsidP="00A272A7">
            <w:pPr>
              <w:pStyle w:val="AFMAstandard"/>
              <w:jc w:val="center"/>
              <w:rPr>
                <w:rFonts w:cs="Arial"/>
                <w:szCs w:val="22"/>
                <w:lang w:eastAsia="en-US"/>
              </w:rPr>
            </w:pPr>
            <w:r w:rsidRPr="008C440B">
              <w:rPr>
                <w:rFonts w:cs="Arial"/>
                <w:szCs w:val="22"/>
                <w:lang w:eastAsia="en-US"/>
              </w:rPr>
              <w:t>2.1</w:t>
            </w:r>
          </w:p>
        </w:tc>
        <w:tc>
          <w:tcPr>
            <w:tcW w:w="1898" w:type="dxa"/>
          </w:tcPr>
          <w:p w:rsidR="00A77577" w:rsidRPr="008C440B" w:rsidRDefault="00823E55" w:rsidP="00A272A7">
            <w:pPr>
              <w:pStyle w:val="AFMAstandard"/>
              <w:jc w:val="center"/>
              <w:rPr>
                <w:rFonts w:cs="Arial"/>
                <w:szCs w:val="22"/>
                <w:lang w:eastAsia="en-US"/>
              </w:rPr>
            </w:pPr>
            <w:r w:rsidRPr="008C440B">
              <w:rPr>
                <w:rFonts w:cs="Arial"/>
                <w:szCs w:val="22"/>
                <w:lang w:eastAsia="en-US"/>
              </w:rPr>
              <w:t>AFMA</w:t>
            </w:r>
          </w:p>
        </w:tc>
        <w:tc>
          <w:tcPr>
            <w:tcW w:w="1898" w:type="dxa"/>
          </w:tcPr>
          <w:p w:rsidR="00A77577" w:rsidRPr="008C440B" w:rsidRDefault="00DA30EF" w:rsidP="00A272A7">
            <w:pPr>
              <w:pStyle w:val="AFMAstandard"/>
              <w:jc w:val="left"/>
              <w:rPr>
                <w:rFonts w:cs="Arial"/>
                <w:szCs w:val="22"/>
                <w:lang w:eastAsia="en-US"/>
              </w:rPr>
            </w:pPr>
            <w:r w:rsidRPr="008C440B">
              <w:rPr>
                <w:rFonts w:cs="Arial"/>
                <w:szCs w:val="22"/>
                <w:lang w:eastAsia="en-US"/>
              </w:rPr>
              <w:t>Before the next TSSAC meeting (March 2014).</w:t>
            </w:r>
          </w:p>
        </w:tc>
      </w:tr>
      <w:tr w:rsidR="008C440B" w:rsidRPr="008C440B" w:rsidTr="00C76FD3">
        <w:trPr>
          <w:trHeight w:val="530"/>
        </w:trPr>
        <w:tc>
          <w:tcPr>
            <w:tcW w:w="684" w:type="dxa"/>
          </w:tcPr>
          <w:p w:rsidR="008C440B" w:rsidRPr="008C440B" w:rsidDel="00A50D73" w:rsidRDefault="008C440B" w:rsidP="00DF26E1">
            <w:pPr>
              <w:jc w:val="center"/>
              <w:rPr>
                <w:rFonts w:ascii="Arial" w:hAnsi="Arial" w:cs="Arial"/>
                <w:sz w:val="22"/>
                <w:szCs w:val="22"/>
              </w:rPr>
            </w:pPr>
            <w:r w:rsidRPr="008C440B">
              <w:rPr>
                <w:rFonts w:ascii="Arial" w:hAnsi="Arial" w:cs="Arial"/>
                <w:sz w:val="22"/>
                <w:szCs w:val="22"/>
              </w:rPr>
              <w:t>4</w:t>
            </w:r>
          </w:p>
        </w:tc>
        <w:tc>
          <w:tcPr>
            <w:tcW w:w="3112" w:type="dxa"/>
          </w:tcPr>
          <w:p w:rsidR="008C440B" w:rsidRPr="008C440B" w:rsidRDefault="008C440B" w:rsidP="004D311C">
            <w:pPr>
              <w:pStyle w:val="Heading5"/>
              <w:jc w:val="both"/>
              <w:rPr>
                <w:rFonts w:ascii="Arial" w:hAnsi="Arial" w:cs="Arial"/>
                <w:color w:val="auto"/>
                <w:sz w:val="22"/>
                <w:szCs w:val="22"/>
              </w:rPr>
            </w:pPr>
            <w:r w:rsidRPr="008C440B">
              <w:rPr>
                <w:rFonts w:ascii="Arial" w:hAnsi="Arial" w:cs="Arial"/>
                <w:color w:val="auto"/>
                <w:sz w:val="22"/>
                <w:szCs w:val="22"/>
              </w:rPr>
              <w:t xml:space="preserve">Circulate Spatial Element Component to the Committee. </w:t>
            </w:r>
          </w:p>
          <w:p w:rsidR="008C440B" w:rsidRPr="008C440B" w:rsidRDefault="008C440B" w:rsidP="00DA30EF">
            <w:pPr>
              <w:rPr>
                <w:rFonts w:ascii="Arial" w:hAnsi="Arial" w:cs="Arial"/>
                <w:sz w:val="22"/>
                <w:szCs w:val="22"/>
              </w:rPr>
            </w:pPr>
          </w:p>
        </w:tc>
        <w:tc>
          <w:tcPr>
            <w:tcW w:w="1898" w:type="dxa"/>
          </w:tcPr>
          <w:p w:rsidR="008C440B" w:rsidRPr="008C440B" w:rsidRDefault="008C440B" w:rsidP="00A272A7">
            <w:pPr>
              <w:jc w:val="center"/>
              <w:rPr>
                <w:rFonts w:ascii="Arial" w:hAnsi="Arial" w:cs="Arial"/>
                <w:sz w:val="22"/>
                <w:szCs w:val="22"/>
              </w:rPr>
            </w:pPr>
            <w:r w:rsidRPr="008C440B">
              <w:rPr>
                <w:rFonts w:ascii="Arial" w:hAnsi="Arial" w:cs="Arial"/>
                <w:sz w:val="22"/>
                <w:szCs w:val="22"/>
              </w:rPr>
              <w:t>3.1</w:t>
            </w:r>
          </w:p>
        </w:tc>
        <w:tc>
          <w:tcPr>
            <w:tcW w:w="1898" w:type="dxa"/>
          </w:tcPr>
          <w:p w:rsidR="008C440B" w:rsidRPr="008C440B" w:rsidRDefault="008C440B" w:rsidP="00A272A7">
            <w:pPr>
              <w:jc w:val="center"/>
              <w:rPr>
                <w:rFonts w:ascii="Arial" w:hAnsi="Arial" w:cs="Arial"/>
                <w:sz w:val="22"/>
                <w:szCs w:val="22"/>
              </w:rPr>
            </w:pPr>
            <w:r w:rsidRPr="008C440B">
              <w:rPr>
                <w:rFonts w:ascii="Arial" w:hAnsi="Arial" w:cs="Arial"/>
                <w:sz w:val="22"/>
                <w:szCs w:val="22"/>
              </w:rPr>
              <w:t>AFMA</w:t>
            </w:r>
          </w:p>
        </w:tc>
        <w:tc>
          <w:tcPr>
            <w:tcW w:w="1898" w:type="dxa"/>
          </w:tcPr>
          <w:p w:rsidR="008C440B" w:rsidRPr="008C440B" w:rsidRDefault="00C01AC8" w:rsidP="00A272A7">
            <w:pPr>
              <w:rPr>
                <w:rFonts w:ascii="Arial" w:hAnsi="Arial" w:cs="Arial"/>
                <w:sz w:val="22"/>
                <w:szCs w:val="22"/>
              </w:rPr>
            </w:pPr>
            <w:r>
              <w:rPr>
                <w:rFonts w:ascii="Arial" w:hAnsi="Arial" w:cs="Arial"/>
                <w:sz w:val="22"/>
                <w:szCs w:val="22"/>
              </w:rPr>
              <w:t>2 December 2013</w:t>
            </w:r>
          </w:p>
        </w:tc>
      </w:tr>
      <w:tr w:rsidR="008C440B" w:rsidRPr="008C440B" w:rsidTr="00C76FD3">
        <w:trPr>
          <w:trHeight w:val="530"/>
        </w:trPr>
        <w:tc>
          <w:tcPr>
            <w:tcW w:w="684" w:type="dxa"/>
          </w:tcPr>
          <w:p w:rsidR="008C440B" w:rsidRPr="008C440B" w:rsidDel="00A50D73" w:rsidRDefault="008C440B" w:rsidP="00DF26E1">
            <w:pPr>
              <w:jc w:val="center"/>
              <w:rPr>
                <w:rFonts w:ascii="Arial" w:hAnsi="Arial" w:cs="Arial"/>
                <w:sz w:val="22"/>
                <w:szCs w:val="22"/>
              </w:rPr>
            </w:pPr>
            <w:r w:rsidRPr="008C440B">
              <w:rPr>
                <w:rFonts w:ascii="Arial" w:hAnsi="Arial" w:cs="Arial"/>
                <w:sz w:val="22"/>
                <w:szCs w:val="22"/>
              </w:rPr>
              <w:t>5</w:t>
            </w:r>
          </w:p>
        </w:tc>
        <w:tc>
          <w:tcPr>
            <w:tcW w:w="3112" w:type="dxa"/>
          </w:tcPr>
          <w:p w:rsidR="008C440B" w:rsidRPr="008C440B" w:rsidRDefault="008C440B" w:rsidP="00DA30EF">
            <w:pPr>
              <w:rPr>
                <w:rFonts w:ascii="Arial" w:hAnsi="Arial" w:cs="Arial"/>
                <w:sz w:val="22"/>
                <w:szCs w:val="22"/>
              </w:rPr>
            </w:pPr>
            <w:r w:rsidRPr="008C440B">
              <w:rPr>
                <w:rFonts w:ascii="Arial" w:hAnsi="Arial" w:cs="Arial"/>
                <w:sz w:val="22"/>
                <w:szCs w:val="22"/>
              </w:rPr>
              <w:t>AFMA to ask PI to present a PowerPoint presentation on Final application</w:t>
            </w:r>
          </w:p>
        </w:tc>
        <w:tc>
          <w:tcPr>
            <w:tcW w:w="1898" w:type="dxa"/>
          </w:tcPr>
          <w:p w:rsidR="008C440B" w:rsidRPr="008C440B" w:rsidRDefault="008C440B" w:rsidP="00A272A7">
            <w:pPr>
              <w:jc w:val="center"/>
              <w:rPr>
                <w:rFonts w:ascii="Arial" w:hAnsi="Arial" w:cs="Arial"/>
                <w:sz w:val="22"/>
                <w:szCs w:val="22"/>
              </w:rPr>
            </w:pPr>
            <w:r w:rsidRPr="008C440B">
              <w:rPr>
                <w:rFonts w:ascii="Arial" w:hAnsi="Arial" w:cs="Arial"/>
                <w:sz w:val="22"/>
                <w:szCs w:val="22"/>
              </w:rPr>
              <w:t>3.1</w:t>
            </w:r>
          </w:p>
        </w:tc>
        <w:tc>
          <w:tcPr>
            <w:tcW w:w="1898" w:type="dxa"/>
          </w:tcPr>
          <w:p w:rsidR="008C440B" w:rsidRPr="008C440B" w:rsidRDefault="008C440B" w:rsidP="00A272A7">
            <w:pPr>
              <w:jc w:val="center"/>
              <w:rPr>
                <w:rFonts w:ascii="Arial" w:hAnsi="Arial" w:cs="Arial"/>
                <w:sz w:val="22"/>
                <w:szCs w:val="22"/>
              </w:rPr>
            </w:pPr>
            <w:r w:rsidRPr="008C440B">
              <w:rPr>
                <w:rFonts w:ascii="Arial" w:hAnsi="Arial" w:cs="Arial"/>
                <w:sz w:val="22"/>
                <w:szCs w:val="22"/>
              </w:rPr>
              <w:t>AFMA</w:t>
            </w:r>
          </w:p>
        </w:tc>
        <w:tc>
          <w:tcPr>
            <w:tcW w:w="1898" w:type="dxa"/>
          </w:tcPr>
          <w:p w:rsidR="008C440B" w:rsidRPr="008C440B" w:rsidRDefault="00C01AC8" w:rsidP="00A272A7">
            <w:pPr>
              <w:rPr>
                <w:rFonts w:ascii="Arial" w:hAnsi="Arial" w:cs="Arial"/>
                <w:sz w:val="22"/>
                <w:szCs w:val="22"/>
              </w:rPr>
            </w:pPr>
            <w:r>
              <w:rPr>
                <w:rFonts w:ascii="Arial" w:hAnsi="Arial" w:cs="Arial"/>
                <w:sz w:val="22"/>
                <w:szCs w:val="22"/>
              </w:rPr>
              <w:t>2 December 2013</w:t>
            </w:r>
          </w:p>
        </w:tc>
      </w:tr>
      <w:tr w:rsidR="008C440B" w:rsidRPr="008C440B" w:rsidTr="00C76FD3">
        <w:trPr>
          <w:trHeight w:val="530"/>
        </w:trPr>
        <w:tc>
          <w:tcPr>
            <w:tcW w:w="684" w:type="dxa"/>
          </w:tcPr>
          <w:p w:rsidR="008C440B" w:rsidRPr="008C440B" w:rsidRDefault="008C440B" w:rsidP="00DF26E1">
            <w:pPr>
              <w:jc w:val="center"/>
              <w:rPr>
                <w:rFonts w:ascii="Arial" w:hAnsi="Arial" w:cs="Arial"/>
                <w:sz w:val="22"/>
                <w:szCs w:val="22"/>
              </w:rPr>
            </w:pPr>
            <w:r w:rsidRPr="008C440B">
              <w:rPr>
                <w:rFonts w:ascii="Arial" w:hAnsi="Arial" w:cs="Arial"/>
                <w:sz w:val="22"/>
                <w:szCs w:val="22"/>
              </w:rPr>
              <w:t>6</w:t>
            </w:r>
          </w:p>
        </w:tc>
        <w:tc>
          <w:tcPr>
            <w:tcW w:w="3112" w:type="dxa"/>
          </w:tcPr>
          <w:p w:rsidR="008C440B" w:rsidRPr="008C440B" w:rsidRDefault="008C440B" w:rsidP="00DA30EF">
            <w:pPr>
              <w:rPr>
                <w:rFonts w:ascii="Arial" w:hAnsi="Arial" w:cs="Arial"/>
                <w:sz w:val="22"/>
                <w:szCs w:val="22"/>
              </w:rPr>
            </w:pPr>
            <w:r w:rsidRPr="008C440B">
              <w:rPr>
                <w:rFonts w:ascii="Arial" w:hAnsi="Arial" w:cs="Arial"/>
                <w:sz w:val="22"/>
                <w:szCs w:val="22"/>
                <w:lang w:val="en-AU"/>
              </w:rPr>
              <w:t xml:space="preserve">AFMA to circulate PI’s presentations to the TSSAC that was presented at the </w:t>
            </w:r>
            <w:r w:rsidRPr="008C440B">
              <w:rPr>
                <w:rFonts w:ascii="Arial" w:hAnsi="Arial" w:cs="Arial"/>
                <w:sz w:val="22"/>
                <w:szCs w:val="22"/>
              </w:rPr>
              <w:t>Torres Strait Treaty Cycle meetings</w:t>
            </w:r>
            <w:r w:rsidRPr="008C440B">
              <w:rPr>
                <w:rFonts w:ascii="Arial" w:hAnsi="Arial" w:cs="Arial"/>
                <w:sz w:val="22"/>
                <w:szCs w:val="22"/>
                <w:lang w:val="en-AU"/>
              </w:rPr>
              <w:t>.</w:t>
            </w:r>
          </w:p>
        </w:tc>
        <w:tc>
          <w:tcPr>
            <w:tcW w:w="1898" w:type="dxa"/>
          </w:tcPr>
          <w:p w:rsidR="008C440B" w:rsidRPr="008C440B" w:rsidRDefault="008C440B" w:rsidP="00A272A7">
            <w:pPr>
              <w:jc w:val="center"/>
              <w:rPr>
                <w:rFonts w:ascii="Arial" w:hAnsi="Arial" w:cs="Arial"/>
                <w:sz w:val="22"/>
                <w:szCs w:val="22"/>
              </w:rPr>
            </w:pPr>
            <w:r w:rsidRPr="008C440B">
              <w:rPr>
                <w:rFonts w:ascii="Arial" w:hAnsi="Arial" w:cs="Arial"/>
                <w:sz w:val="22"/>
                <w:szCs w:val="22"/>
              </w:rPr>
              <w:t>3.2</w:t>
            </w:r>
          </w:p>
        </w:tc>
        <w:tc>
          <w:tcPr>
            <w:tcW w:w="1898" w:type="dxa"/>
          </w:tcPr>
          <w:p w:rsidR="008C440B" w:rsidRPr="008C440B" w:rsidRDefault="008C440B" w:rsidP="00A272A7">
            <w:pPr>
              <w:jc w:val="center"/>
              <w:rPr>
                <w:rFonts w:ascii="Arial" w:hAnsi="Arial" w:cs="Arial"/>
                <w:sz w:val="22"/>
                <w:szCs w:val="22"/>
              </w:rPr>
            </w:pPr>
            <w:r w:rsidRPr="008C440B">
              <w:rPr>
                <w:rFonts w:ascii="Arial" w:hAnsi="Arial" w:cs="Arial"/>
                <w:sz w:val="22"/>
                <w:szCs w:val="22"/>
              </w:rPr>
              <w:t>AFMA</w:t>
            </w:r>
          </w:p>
        </w:tc>
        <w:tc>
          <w:tcPr>
            <w:tcW w:w="1898" w:type="dxa"/>
          </w:tcPr>
          <w:p w:rsidR="008C440B" w:rsidRPr="008C440B" w:rsidRDefault="008C440B" w:rsidP="00A272A7">
            <w:pPr>
              <w:rPr>
                <w:rFonts w:ascii="Arial" w:hAnsi="Arial" w:cs="Arial"/>
                <w:sz w:val="22"/>
                <w:szCs w:val="22"/>
              </w:rPr>
            </w:pPr>
            <w:r>
              <w:rPr>
                <w:rFonts w:ascii="Arial" w:hAnsi="Arial" w:cs="Arial"/>
                <w:sz w:val="22"/>
                <w:szCs w:val="22"/>
              </w:rPr>
              <w:t>27 November 2013</w:t>
            </w:r>
          </w:p>
        </w:tc>
      </w:tr>
      <w:tr w:rsidR="00A77577" w:rsidRPr="008C440B" w:rsidTr="00C76FD3">
        <w:trPr>
          <w:trHeight w:val="879"/>
        </w:trPr>
        <w:tc>
          <w:tcPr>
            <w:tcW w:w="684" w:type="dxa"/>
          </w:tcPr>
          <w:p w:rsidR="00A77577" w:rsidRPr="008C440B" w:rsidRDefault="00C01AC8" w:rsidP="00DF26E1">
            <w:pPr>
              <w:jc w:val="center"/>
              <w:rPr>
                <w:rFonts w:ascii="Arial" w:hAnsi="Arial" w:cs="Arial"/>
                <w:sz w:val="22"/>
                <w:szCs w:val="22"/>
              </w:rPr>
            </w:pPr>
            <w:r>
              <w:rPr>
                <w:rFonts w:ascii="Arial" w:hAnsi="Arial" w:cs="Arial"/>
                <w:sz w:val="22"/>
                <w:szCs w:val="22"/>
              </w:rPr>
              <w:t>7</w:t>
            </w:r>
          </w:p>
        </w:tc>
        <w:tc>
          <w:tcPr>
            <w:tcW w:w="3112" w:type="dxa"/>
          </w:tcPr>
          <w:p w:rsidR="00A77577" w:rsidRPr="00C01AC8" w:rsidRDefault="00C01AC8" w:rsidP="00C01AC8">
            <w:pPr>
              <w:rPr>
                <w:rFonts w:ascii="Arial" w:hAnsi="Arial" w:cs="Arial"/>
                <w:sz w:val="22"/>
                <w:szCs w:val="22"/>
                <w:highlight w:val="yellow"/>
              </w:rPr>
            </w:pPr>
            <w:r w:rsidRPr="00C01AC8">
              <w:rPr>
                <w:rFonts w:ascii="Arial" w:eastAsia="Times" w:hAnsi="Arial" w:cs="Arial"/>
                <w:sz w:val="22"/>
                <w:szCs w:val="22"/>
              </w:rPr>
              <w:t>AFMA to generate a set of research priorities</w:t>
            </w:r>
            <w:r>
              <w:rPr>
                <w:rFonts w:ascii="Arial" w:eastAsia="Times" w:hAnsi="Arial" w:cs="Arial"/>
                <w:sz w:val="22"/>
                <w:szCs w:val="22"/>
              </w:rPr>
              <w:t xml:space="preserve"> for the Turtle and Dugong Fisheries</w:t>
            </w:r>
            <w:r w:rsidRPr="00C01AC8">
              <w:rPr>
                <w:rFonts w:ascii="Arial" w:eastAsia="Times" w:hAnsi="Arial" w:cs="Arial"/>
                <w:sz w:val="22"/>
                <w:szCs w:val="22"/>
              </w:rPr>
              <w:t xml:space="preserve">.  </w:t>
            </w:r>
          </w:p>
        </w:tc>
        <w:tc>
          <w:tcPr>
            <w:tcW w:w="1898" w:type="dxa"/>
          </w:tcPr>
          <w:p w:rsidR="00A77577" w:rsidRPr="008C440B" w:rsidRDefault="00C01AC8" w:rsidP="00DF26E1">
            <w:pPr>
              <w:jc w:val="center"/>
              <w:rPr>
                <w:rFonts w:ascii="Arial" w:hAnsi="Arial" w:cs="Arial"/>
                <w:sz w:val="22"/>
                <w:szCs w:val="22"/>
              </w:rPr>
            </w:pPr>
            <w:r>
              <w:rPr>
                <w:rFonts w:ascii="Arial" w:hAnsi="Arial" w:cs="Arial"/>
                <w:sz w:val="22"/>
                <w:szCs w:val="22"/>
              </w:rPr>
              <w:t>5.1</w:t>
            </w:r>
          </w:p>
        </w:tc>
        <w:tc>
          <w:tcPr>
            <w:tcW w:w="1898" w:type="dxa"/>
          </w:tcPr>
          <w:p w:rsidR="00A77577" w:rsidRPr="008C440B" w:rsidRDefault="008C440B" w:rsidP="00DF26E1">
            <w:pPr>
              <w:jc w:val="center"/>
              <w:rPr>
                <w:rFonts w:ascii="Arial" w:hAnsi="Arial" w:cs="Arial"/>
                <w:sz w:val="22"/>
                <w:szCs w:val="22"/>
              </w:rPr>
            </w:pPr>
            <w:r>
              <w:rPr>
                <w:rFonts w:ascii="Arial" w:hAnsi="Arial" w:cs="Arial"/>
                <w:sz w:val="22"/>
                <w:szCs w:val="22"/>
              </w:rPr>
              <w:t>AFMA</w:t>
            </w:r>
          </w:p>
        </w:tc>
        <w:tc>
          <w:tcPr>
            <w:tcW w:w="1898" w:type="dxa"/>
          </w:tcPr>
          <w:p w:rsidR="00A77577" w:rsidRPr="008C440B" w:rsidRDefault="00C01AC8" w:rsidP="00C01AC8">
            <w:pPr>
              <w:rPr>
                <w:rFonts w:ascii="Arial" w:hAnsi="Arial" w:cs="Arial"/>
                <w:sz w:val="22"/>
                <w:szCs w:val="22"/>
              </w:rPr>
            </w:pPr>
            <w:r>
              <w:rPr>
                <w:rFonts w:ascii="Arial" w:hAnsi="Arial" w:cs="Arial"/>
                <w:sz w:val="22"/>
                <w:szCs w:val="22"/>
              </w:rPr>
              <w:t xml:space="preserve">20 January 2014 </w:t>
            </w:r>
          </w:p>
        </w:tc>
      </w:tr>
      <w:tr w:rsidR="00C01AC8" w:rsidRPr="008C440B" w:rsidTr="00C76FD3">
        <w:trPr>
          <w:trHeight w:val="879"/>
        </w:trPr>
        <w:tc>
          <w:tcPr>
            <w:tcW w:w="684" w:type="dxa"/>
          </w:tcPr>
          <w:p w:rsidR="00C01AC8" w:rsidRDefault="00C01AC8" w:rsidP="00DF26E1">
            <w:pPr>
              <w:jc w:val="center"/>
              <w:rPr>
                <w:rFonts w:ascii="Arial" w:hAnsi="Arial" w:cs="Arial"/>
                <w:sz w:val="22"/>
                <w:szCs w:val="22"/>
              </w:rPr>
            </w:pPr>
            <w:r>
              <w:rPr>
                <w:rFonts w:ascii="Arial" w:hAnsi="Arial" w:cs="Arial"/>
                <w:sz w:val="22"/>
                <w:szCs w:val="22"/>
              </w:rPr>
              <w:t>8</w:t>
            </w:r>
          </w:p>
        </w:tc>
        <w:tc>
          <w:tcPr>
            <w:tcW w:w="3112" w:type="dxa"/>
          </w:tcPr>
          <w:p w:rsidR="00C01AC8" w:rsidRPr="00C01AC8" w:rsidRDefault="00C01AC8" w:rsidP="00C01AC8">
            <w:pPr>
              <w:rPr>
                <w:rFonts w:ascii="Arial" w:eastAsia="Times" w:hAnsi="Arial" w:cs="Arial"/>
                <w:sz w:val="22"/>
                <w:szCs w:val="22"/>
              </w:rPr>
            </w:pPr>
            <w:r w:rsidRPr="00C01AC8">
              <w:rPr>
                <w:rFonts w:ascii="Arial" w:eastAsia="Times" w:hAnsi="Arial" w:cs="Arial"/>
                <w:sz w:val="22"/>
                <w:szCs w:val="22"/>
              </w:rPr>
              <w:t xml:space="preserve">AFMA to develop Terms of Reference for the Turtle and Dugong SAG meeting to be held in February/March 2014. </w:t>
            </w:r>
          </w:p>
          <w:p w:rsidR="00C01AC8" w:rsidRPr="00C01AC8" w:rsidRDefault="00C01AC8" w:rsidP="007132C3">
            <w:pPr>
              <w:rPr>
                <w:rFonts w:ascii="Arial" w:hAnsi="Arial" w:cs="Arial"/>
                <w:sz w:val="22"/>
                <w:szCs w:val="22"/>
                <w:highlight w:val="yellow"/>
              </w:rPr>
            </w:pPr>
          </w:p>
        </w:tc>
        <w:tc>
          <w:tcPr>
            <w:tcW w:w="1898" w:type="dxa"/>
          </w:tcPr>
          <w:p w:rsidR="00C01AC8" w:rsidRDefault="00C01AC8" w:rsidP="00DF26E1">
            <w:pPr>
              <w:jc w:val="center"/>
              <w:rPr>
                <w:rFonts w:ascii="Arial" w:hAnsi="Arial" w:cs="Arial"/>
                <w:sz w:val="22"/>
                <w:szCs w:val="22"/>
              </w:rPr>
            </w:pPr>
            <w:r>
              <w:rPr>
                <w:rFonts w:ascii="Arial" w:hAnsi="Arial" w:cs="Arial"/>
                <w:sz w:val="22"/>
                <w:szCs w:val="22"/>
              </w:rPr>
              <w:t>5.1</w:t>
            </w:r>
          </w:p>
        </w:tc>
        <w:tc>
          <w:tcPr>
            <w:tcW w:w="1898" w:type="dxa"/>
          </w:tcPr>
          <w:p w:rsidR="00C01AC8" w:rsidRDefault="00C01AC8" w:rsidP="00DF26E1">
            <w:pPr>
              <w:jc w:val="center"/>
              <w:rPr>
                <w:rFonts w:ascii="Arial" w:hAnsi="Arial" w:cs="Arial"/>
                <w:sz w:val="22"/>
                <w:szCs w:val="22"/>
              </w:rPr>
            </w:pPr>
            <w:r>
              <w:rPr>
                <w:rFonts w:ascii="Arial" w:hAnsi="Arial" w:cs="Arial"/>
                <w:sz w:val="22"/>
                <w:szCs w:val="22"/>
              </w:rPr>
              <w:t>AFMA</w:t>
            </w:r>
          </w:p>
        </w:tc>
        <w:tc>
          <w:tcPr>
            <w:tcW w:w="1898" w:type="dxa"/>
          </w:tcPr>
          <w:p w:rsidR="00C01AC8" w:rsidRDefault="00C01AC8" w:rsidP="00C66FD4">
            <w:pPr>
              <w:rPr>
                <w:rFonts w:ascii="Arial" w:hAnsi="Arial" w:cs="Arial"/>
                <w:sz w:val="22"/>
                <w:szCs w:val="22"/>
              </w:rPr>
            </w:pPr>
            <w:r>
              <w:rPr>
                <w:rFonts w:ascii="Arial" w:hAnsi="Arial" w:cs="Arial"/>
                <w:sz w:val="22"/>
                <w:szCs w:val="22"/>
              </w:rPr>
              <w:t>12 February 2014</w:t>
            </w:r>
          </w:p>
        </w:tc>
      </w:tr>
      <w:tr w:rsidR="00C01AC8" w:rsidRPr="008C440B" w:rsidTr="00C76FD3">
        <w:trPr>
          <w:trHeight w:val="879"/>
        </w:trPr>
        <w:tc>
          <w:tcPr>
            <w:tcW w:w="684" w:type="dxa"/>
          </w:tcPr>
          <w:p w:rsidR="00C01AC8" w:rsidRDefault="00C01AC8" w:rsidP="00DF26E1">
            <w:pPr>
              <w:jc w:val="center"/>
              <w:rPr>
                <w:rFonts w:ascii="Arial" w:hAnsi="Arial" w:cs="Arial"/>
                <w:sz w:val="22"/>
                <w:szCs w:val="22"/>
              </w:rPr>
            </w:pPr>
            <w:r>
              <w:rPr>
                <w:rFonts w:ascii="Arial" w:hAnsi="Arial" w:cs="Arial"/>
                <w:sz w:val="22"/>
                <w:szCs w:val="22"/>
              </w:rPr>
              <w:t>9</w:t>
            </w:r>
          </w:p>
        </w:tc>
        <w:tc>
          <w:tcPr>
            <w:tcW w:w="3112" w:type="dxa"/>
          </w:tcPr>
          <w:p w:rsidR="00C01AC8" w:rsidRPr="00C01AC8" w:rsidRDefault="00C01AC8" w:rsidP="007132C3">
            <w:pPr>
              <w:rPr>
                <w:rFonts w:ascii="Arial" w:hAnsi="Arial" w:cs="Arial"/>
                <w:sz w:val="22"/>
                <w:szCs w:val="22"/>
                <w:highlight w:val="yellow"/>
              </w:rPr>
            </w:pPr>
            <w:r w:rsidRPr="00C01AC8">
              <w:rPr>
                <w:rFonts w:ascii="Arial" w:eastAsia="Times" w:hAnsi="Arial" w:cs="Arial"/>
                <w:sz w:val="22"/>
                <w:szCs w:val="22"/>
              </w:rPr>
              <w:t>AFMA to confirm participants/membership for the T &amp; D SAG and WG meeting in February 2014.</w:t>
            </w:r>
          </w:p>
        </w:tc>
        <w:tc>
          <w:tcPr>
            <w:tcW w:w="1898" w:type="dxa"/>
          </w:tcPr>
          <w:p w:rsidR="00C01AC8" w:rsidRDefault="00C01AC8" w:rsidP="00DF26E1">
            <w:pPr>
              <w:jc w:val="center"/>
              <w:rPr>
                <w:rFonts w:ascii="Arial" w:hAnsi="Arial" w:cs="Arial"/>
                <w:sz w:val="22"/>
                <w:szCs w:val="22"/>
              </w:rPr>
            </w:pPr>
            <w:r>
              <w:rPr>
                <w:rFonts w:ascii="Arial" w:hAnsi="Arial" w:cs="Arial"/>
                <w:sz w:val="22"/>
                <w:szCs w:val="22"/>
              </w:rPr>
              <w:t>5.1</w:t>
            </w:r>
          </w:p>
        </w:tc>
        <w:tc>
          <w:tcPr>
            <w:tcW w:w="1898" w:type="dxa"/>
          </w:tcPr>
          <w:p w:rsidR="00C01AC8" w:rsidRDefault="00C01AC8" w:rsidP="00DF26E1">
            <w:pPr>
              <w:jc w:val="center"/>
              <w:rPr>
                <w:rFonts w:ascii="Arial" w:hAnsi="Arial" w:cs="Arial"/>
                <w:sz w:val="22"/>
                <w:szCs w:val="22"/>
              </w:rPr>
            </w:pPr>
            <w:r>
              <w:rPr>
                <w:rFonts w:ascii="Arial" w:hAnsi="Arial" w:cs="Arial"/>
                <w:sz w:val="22"/>
                <w:szCs w:val="22"/>
              </w:rPr>
              <w:t>AFMA</w:t>
            </w:r>
          </w:p>
        </w:tc>
        <w:tc>
          <w:tcPr>
            <w:tcW w:w="1898" w:type="dxa"/>
          </w:tcPr>
          <w:p w:rsidR="00C01AC8" w:rsidRDefault="00C01AC8" w:rsidP="00C66FD4">
            <w:pPr>
              <w:rPr>
                <w:rFonts w:ascii="Arial" w:hAnsi="Arial" w:cs="Arial"/>
                <w:sz w:val="22"/>
                <w:szCs w:val="22"/>
              </w:rPr>
            </w:pPr>
            <w:r>
              <w:rPr>
                <w:rFonts w:ascii="Arial" w:hAnsi="Arial" w:cs="Arial"/>
                <w:sz w:val="22"/>
                <w:szCs w:val="22"/>
              </w:rPr>
              <w:t>12 February 2014</w:t>
            </w:r>
          </w:p>
        </w:tc>
      </w:tr>
    </w:tbl>
    <w:p w:rsidR="00A77577" w:rsidRDefault="00A77577" w:rsidP="008F72F5">
      <w:pPr>
        <w:rPr>
          <w:rFonts w:ascii="Arial" w:hAnsi="Arial" w:cs="Arial"/>
          <w:b/>
          <w:szCs w:val="24"/>
        </w:rPr>
      </w:pPr>
      <w:r>
        <w:rPr>
          <w:rFonts w:ascii="Arial" w:hAnsi="Arial" w:cs="Arial"/>
          <w:b/>
          <w:szCs w:val="24"/>
        </w:rPr>
        <w:br w:type="page"/>
      </w:r>
    </w:p>
    <w:p w:rsidR="00A77577" w:rsidRDefault="00A77577" w:rsidP="00A272A7">
      <w:pPr>
        <w:spacing w:after="120"/>
      </w:pPr>
      <w:r>
        <w:rPr>
          <w:rFonts w:ascii="Arial" w:hAnsi="Arial" w:cs="Arial"/>
          <w:b/>
          <w:szCs w:val="24"/>
        </w:rPr>
        <w:lastRenderedPageBreak/>
        <w:t>MINUTES</w:t>
      </w:r>
    </w:p>
    <w:p w:rsidR="00A77577" w:rsidRDefault="00A77577" w:rsidP="00A272A7">
      <w:pPr>
        <w:pStyle w:val="AgendaheadingChar"/>
      </w:pPr>
      <w:r>
        <w:t xml:space="preserve">Agenda Item 1.1 </w:t>
      </w:r>
      <w:r w:rsidRPr="00164C3E">
        <w:t>Preliminaries - Acknowledgement of Traditional Owners/Chairs Opening Remarks/Meeting attendance/Declaration of Interests/Apologies</w:t>
      </w:r>
    </w:p>
    <w:p w:rsidR="00A77577" w:rsidRPr="00164C3E" w:rsidRDefault="00A22615" w:rsidP="00A272A7">
      <w:pPr>
        <w:pStyle w:val="AgendaheadingChar"/>
      </w:pPr>
      <w:r>
        <w:rPr>
          <w:rFonts w:cs="Arial"/>
          <w:b w:val="0"/>
          <w:szCs w:val="22"/>
        </w:rPr>
        <w:t xml:space="preserve">The </w:t>
      </w:r>
      <w:r w:rsidR="00A77577" w:rsidRPr="00E70B28">
        <w:rPr>
          <w:rFonts w:cs="Arial"/>
          <w:b w:val="0"/>
          <w:szCs w:val="22"/>
        </w:rPr>
        <w:t>Chair welcomed TSSAC members</w:t>
      </w:r>
      <w:r w:rsidR="00A77577">
        <w:rPr>
          <w:rFonts w:cs="Arial"/>
          <w:b w:val="0"/>
          <w:szCs w:val="22"/>
        </w:rPr>
        <w:t xml:space="preserve"> and </w:t>
      </w:r>
      <w:r w:rsidR="00A77577" w:rsidRPr="00E70B28">
        <w:rPr>
          <w:rFonts w:cs="Arial"/>
          <w:b w:val="0"/>
          <w:szCs w:val="22"/>
        </w:rPr>
        <w:t>acknowledg</w:t>
      </w:r>
      <w:r w:rsidR="00A77577">
        <w:rPr>
          <w:rFonts w:cs="Arial"/>
          <w:b w:val="0"/>
          <w:szCs w:val="22"/>
        </w:rPr>
        <w:t>ed</w:t>
      </w:r>
      <w:r w:rsidR="00A77577" w:rsidRPr="00E70B28">
        <w:rPr>
          <w:rFonts w:cs="Arial"/>
          <w:b w:val="0"/>
          <w:szCs w:val="22"/>
        </w:rPr>
        <w:t xml:space="preserve"> traditional owners</w:t>
      </w:r>
      <w:r w:rsidR="00A77577">
        <w:rPr>
          <w:rFonts w:cs="Arial"/>
          <w:b w:val="0"/>
          <w:szCs w:val="22"/>
        </w:rPr>
        <w:t>.  The C</w:t>
      </w:r>
      <w:r w:rsidR="00A77577" w:rsidRPr="00E70B28">
        <w:rPr>
          <w:rFonts w:cs="Arial"/>
          <w:b w:val="0"/>
          <w:szCs w:val="22"/>
        </w:rPr>
        <w:t xml:space="preserve">hair also welcomed </w:t>
      </w:r>
      <w:r w:rsidR="00B4395E">
        <w:rPr>
          <w:rFonts w:cs="Arial"/>
          <w:b w:val="0"/>
          <w:szCs w:val="22"/>
        </w:rPr>
        <w:t>new attendees</w:t>
      </w:r>
      <w:r w:rsidR="00A77577" w:rsidRPr="00E70B28">
        <w:rPr>
          <w:rFonts w:cs="Arial"/>
          <w:b w:val="0"/>
          <w:szCs w:val="22"/>
        </w:rPr>
        <w:t xml:space="preserve">, advised members to sign </w:t>
      </w:r>
      <w:r w:rsidR="00A77577">
        <w:rPr>
          <w:rFonts w:cs="Arial"/>
          <w:b w:val="0"/>
          <w:szCs w:val="22"/>
        </w:rPr>
        <w:t xml:space="preserve">the </w:t>
      </w:r>
      <w:r w:rsidR="00A77577" w:rsidRPr="00E70B28">
        <w:rPr>
          <w:rFonts w:cs="Arial"/>
          <w:b w:val="0"/>
          <w:szCs w:val="22"/>
        </w:rPr>
        <w:t xml:space="preserve">declaration of interest and </w:t>
      </w:r>
      <w:r w:rsidR="00A77577">
        <w:rPr>
          <w:rFonts w:cs="Arial"/>
          <w:b w:val="0"/>
          <w:szCs w:val="22"/>
        </w:rPr>
        <w:t xml:space="preserve">detailed meeting </w:t>
      </w:r>
      <w:r w:rsidR="00A77577" w:rsidRPr="00E70B28">
        <w:rPr>
          <w:rFonts w:cs="Arial"/>
          <w:b w:val="0"/>
          <w:szCs w:val="22"/>
        </w:rPr>
        <w:t>apologies.</w:t>
      </w:r>
    </w:p>
    <w:p w:rsidR="00A77577" w:rsidRDefault="00A77577" w:rsidP="00A272A7">
      <w:pPr>
        <w:pStyle w:val="AgendaheadingChar"/>
      </w:pPr>
    </w:p>
    <w:p w:rsidR="00A77577" w:rsidRDefault="00A77577" w:rsidP="00A272A7">
      <w:pPr>
        <w:pStyle w:val="AgendaheadingChar"/>
      </w:pPr>
      <w:r>
        <w:t xml:space="preserve">Agenda Item 1.2 </w:t>
      </w:r>
      <w:r w:rsidRPr="00164C3E">
        <w:t>Review and Adoption of Agenda</w:t>
      </w:r>
    </w:p>
    <w:p w:rsidR="00A77577" w:rsidRPr="00164C3E" w:rsidRDefault="00A77577" w:rsidP="00A272A7">
      <w:pPr>
        <w:pStyle w:val="AFMAstandardCharCharCharCharCharCharChar"/>
      </w:pPr>
      <w:r>
        <w:rPr>
          <w:rStyle w:val="AgendaheadingCharChar"/>
          <w:rFonts w:cs="Arial"/>
          <w:b w:val="0"/>
          <w:bCs/>
          <w:szCs w:val="22"/>
        </w:rPr>
        <w:t>The agenda was adopted by the Committee</w:t>
      </w:r>
      <w:r w:rsidR="00A22615">
        <w:rPr>
          <w:rStyle w:val="AgendaheadingCharChar"/>
          <w:rFonts w:cs="Arial"/>
          <w:b w:val="0"/>
          <w:bCs/>
          <w:szCs w:val="22"/>
        </w:rPr>
        <w:t xml:space="preserve"> with no changes</w:t>
      </w:r>
      <w:r>
        <w:rPr>
          <w:rStyle w:val="AgendaheadingCharChar"/>
          <w:rFonts w:cs="Arial"/>
          <w:b w:val="0"/>
          <w:bCs/>
          <w:szCs w:val="22"/>
        </w:rPr>
        <w:t xml:space="preserve">. </w:t>
      </w:r>
    </w:p>
    <w:p w:rsidR="00A77577" w:rsidRDefault="00A77577" w:rsidP="00A272A7">
      <w:pPr>
        <w:pStyle w:val="AgendaheadingChar"/>
      </w:pPr>
    </w:p>
    <w:p w:rsidR="00A77577" w:rsidRDefault="00A77577" w:rsidP="00A272A7">
      <w:pPr>
        <w:pStyle w:val="AgendaheadingChar"/>
      </w:pPr>
      <w:r>
        <w:t xml:space="preserve">Agenda Item 1.3 </w:t>
      </w:r>
      <w:r w:rsidRPr="00164C3E">
        <w:t>Correspondence</w:t>
      </w:r>
    </w:p>
    <w:p w:rsidR="00A77577" w:rsidRDefault="00A77577" w:rsidP="00A272A7">
      <w:pPr>
        <w:spacing w:after="120"/>
        <w:rPr>
          <w:rFonts w:ascii="Arial" w:hAnsi="Arial" w:cs="Arial"/>
          <w:sz w:val="22"/>
          <w:szCs w:val="22"/>
        </w:rPr>
      </w:pPr>
      <w:r>
        <w:rPr>
          <w:rFonts w:ascii="Arial" w:hAnsi="Arial" w:cs="Arial"/>
          <w:sz w:val="22"/>
          <w:szCs w:val="22"/>
        </w:rPr>
        <w:t xml:space="preserve">The committee </w:t>
      </w:r>
      <w:r w:rsidRPr="00CA36C8">
        <w:rPr>
          <w:rFonts w:ascii="Arial" w:hAnsi="Arial" w:cs="Arial"/>
          <w:b/>
          <w:sz w:val="22"/>
          <w:szCs w:val="22"/>
        </w:rPr>
        <w:t xml:space="preserve">NOTED </w:t>
      </w:r>
      <w:r>
        <w:rPr>
          <w:rFonts w:ascii="Arial" w:hAnsi="Arial" w:cs="Arial"/>
          <w:sz w:val="22"/>
          <w:szCs w:val="22"/>
        </w:rPr>
        <w:t>th</w:t>
      </w:r>
      <w:r w:rsidR="00A22615">
        <w:rPr>
          <w:rFonts w:ascii="Arial" w:hAnsi="Arial" w:cs="Arial"/>
          <w:sz w:val="22"/>
          <w:szCs w:val="22"/>
        </w:rPr>
        <w:t xml:space="preserve">at there had been no </w:t>
      </w:r>
      <w:r>
        <w:rPr>
          <w:rFonts w:ascii="Arial" w:hAnsi="Arial" w:cs="Arial"/>
          <w:sz w:val="22"/>
          <w:szCs w:val="22"/>
        </w:rPr>
        <w:t>correspondence</w:t>
      </w:r>
      <w:r w:rsidR="00A22615">
        <w:rPr>
          <w:rFonts w:ascii="Arial" w:hAnsi="Arial" w:cs="Arial"/>
          <w:sz w:val="22"/>
          <w:szCs w:val="22"/>
        </w:rPr>
        <w:t xml:space="preserve"> received since the last meeting.</w:t>
      </w:r>
      <w:r>
        <w:rPr>
          <w:rFonts w:ascii="Arial" w:hAnsi="Arial" w:cs="Arial"/>
          <w:sz w:val="22"/>
          <w:szCs w:val="22"/>
        </w:rPr>
        <w:t xml:space="preserve"> </w:t>
      </w:r>
    </w:p>
    <w:p w:rsidR="00A77577" w:rsidRDefault="00A77577" w:rsidP="00A272A7">
      <w:pPr>
        <w:pStyle w:val="AgendaheadingChar"/>
      </w:pPr>
    </w:p>
    <w:p w:rsidR="00A77577" w:rsidRDefault="00A77577" w:rsidP="00A272A7">
      <w:pPr>
        <w:pStyle w:val="AgendaheadingChar"/>
      </w:pPr>
      <w:r>
        <w:t xml:space="preserve">Agenda Item 1.4 </w:t>
      </w:r>
      <w:r w:rsidRPr="00164C3E">
        <w:t>Ratification of</w:t>
      </w:r>
      <w:r>
        <w:t xml:space="preserve"> TSSAC </w:t>
      </w:r>
      <w:r w:rsidR="00B4395E">
        <w:t>61</w:t>
      </w:r>
      <w:r w:rsidR="00B4395E" w:rsidRPr="00164C3E">
        <w:t xml:space="preserve"> </w:t>
      </w:r>
      <w:r w:rsidRPr="00164C3E">
        <w:t>Minutes</w:t>
      </w:r>
    </w:p>
    <w:p w:rsidR="00A77577" w:rsidRDefault="00A77577" w:rsidP="00A272A7">
      <w:pPr>
        <w:spacing w:after="120"/>
        <w:rPr>
          <w:rFonts w:ascii="Arial" w:hAnsi="Arial" w:cs="Arial"/>
          <w:sz w:val="22"/>
          <w:szCs w:val="22"/>
        </w:rPr>
      </w:pPr>
      <w:r>
        <w:rPr>
          <w:rFonts w:ascii="Arial" w:hAnsi="Arial" w:cs="Arial"/>
          <w:sz w:val="22"/>
          <w:szCs w:val="22"/>
        </w:rPr>
        <w:t xml:space="preserve">The committee </w:t>
      </w:r>
      <w:r w:rsidRPr="00CA36C8">
        <w:rPr>
          <w:rFonts w:ascii="Arial" w:hAnsi="Arial" w:cs="Arial"/>
          <w:b/>
          <w:sz w:val="22"/>
          <w:szCs w:val="22"/>
        </w:rPr>
        <w:t>AGREED</w:t>
      </w:r>
      <w:r>
        <w:rPr>
          <w:rFonts w:ascii="Arial" w:hAnsi="Arial" w:cs="Arial"/>
          <w:sz w:val="22"/>
          <w:szCs w:val="22"/>
        </w:rPr>
        <w:t xml:space="preserve"> to accept the minutes of TSSAC No.</w:t>
      </w:r>
      <w:r w:rsidR="00B4395E">
        <w:rPr>
          <w:rFonts w:ascii="Arial" w:hAnsi="Arial" w:cs="Arial"/>
          <w:sz w:val="22"/>
          <w:szCs w:val="22"/>
        </w:rPr>
        <w:t xml:space="preserve">61 </w:t>
      </w:r>
      <w:r>
        <w:rPr>
          <w:rFonts w:ascii="Arial" w:hAnsi="Arial" w:cs="Arial"/>
          <w:sz w:val="22"/>
          <w:szCs w:val="22"/>
        </w:rPr>
        <w:t>as true and accurate record</w:t>
      </w:r>
      <w:r w:rsidR="004C509E">
        <w:rPr>
          <w:rFonts w:ascii="Arial" w:hAnsi="Arial" w:cs="Arial"/>
          <w:sz w:val="22"/>
          <w:szCs w:val="22"/>
        </w:rPr>
        <w:t>.</w:t>
      </w:r>
    </w:p>
    <w:p w:rsidR="00A77577" w:rsidRDefault="00A77577" w:rsidP="00A272A7">
      <w:pPr>
        <w:pStyle w:val="AgendaheadingChar"/>
      </w:pPr>
      <w:r>
        <w:t xml:space="preserve">Agenda Item 1.5 </w:t>
      </w:r>
      <w:r w:rsidRPr="00164C3E">
        <w:t>A</w:t>
      </w:r>
      <w:r>
        <w:t xml:space="preserve">ction Items from TSSAC </w:t>
      </w:r>
      <w:r w:rsidR="00B4395E">
        <w:t>61</w:t>
      </w:r>
    </w:p>
    <w:p w:rsidR="00AB20DE" w:rsidRDefault="00AB20DE" w:rsidP="00362189">
      <w:pPr>
        <w:pStyle w:val="AFMAstandardCharCharCharCharCharCharChar"/>
      </w:pPr>
      <w:r w:rsidRPr="00B53712">
        <w:t xml:space="preserve">Shane Fava from AFMA provided the committee with </w:t>
      </w:r>
      <w:r>
        <w:t>an</w:t>
      </w:r>
      <w:r w:rsidRPr="00B53712">
        <w:t xml:space="preserve"> </w:t>
      </w:r>
      <w:r>
        <w:t xml:space="preserve">update of the completed and ongoing action items from the last TSSAC meeting.  </w:t>
      </w:r>
      <w:r w:rsidR="00F5262D">
        <w:t xml:space="preserve">This included discussed regarding the turtle and dugong review process and </w:t>
      </w:r>
      <w:r>
        <w:t>that</w:t>
      </w:r>
      <w:r w:rsidR="00F5262D">
        <w:t xml:space="preserve"> the</w:t>
      </w:r>
      <w:r>
        <w:t xml:space="preserve"> TSRA is supportive</w:t>
      </w:r>
      <w:r w:rsidR="00F5262D">
        <w:t xml:space="preserve"> of the TSSAC approach including the establishment of a Traditional Fisheries Working Group. There was also discussion regarding the review process the TSRA is conducting regarding the establishment of the Turtle and dugong community based management plans. It was noted by the group that this is an open tender process, </w:t>
      </w:r>
      <w:r>
        <w:t>Stephen Newman sugges</w:t>
      </w:r>
      <w:r w:rsidR="00F5262D">
        <w:t>ted</w:t>
      </w:r>
      <w:r>
        <w:t xml:space="preserve"> Paul Joseph</w:t>
      </w:r>
      <w:r w:rsidR="00F5262D">
        <w:t xml:space="preserve"> may be a suitable candidate to conduct such a review.</w:t>
      </w:r>
      <w:r>
        <w:t xml:space="preserve"> </w:t>
      </w:r>
    </w:p>
    <w:p w:rsidR="00A77577" w:rsidRPr="002A6BBA" w:rsidRDefault="002A6BBA" w:rsidP="00A272A7">
      <w:pPr>
        <w:tabs>
          <w:tab w:val="left" w:pos="720"/>
        </w:tabs>
        <w:overflowPunct w:val="0"/>
        <w:autoSpaceDE w:val="0"/>
        <w:autoSpaceDN w:val="0"/>
        <w:adjustRightInd w:val="0"/>
        <w:spacing w:after="120"/>
        <w:ind w:right="-58"/>
        <w:jc w:val="both"/>
        <w:textAlignment w:val="baseline"/>
        <w:rPr>
          <w:rFonts w:ascii="Arial" w:hAnsi="Arial" w:cs="Arial"/>
          <w:i/>
          <w:sz w:val="22"/>
          <w:szCs w:val="22"/>
        </w:rPr>
      </w:pPr>
      <w:r w:rsidRPr="002A6BBA">
        <w:rPr>
          <w:rFonts w:ascii="Arial" w:hAnsi="Arial" w:cs="Arial"/>
          <w:i/>
          <w:sz w:val="22"/>
          <w:szCs w:val="22"/>
        </w:rPr>
        <w:t xml:space="preserve">Action Item </w:t>
      </w:r>
      <w:r w:rsidR="004C509E">
        <w:rPr>
          <w:rFonts w:ascii="Arial" w:hAnsi="Arial" w:cs="Arial"/>
          <w:i/>
          <w:sz w:val="22"/>
          <w:szCs w:val="22"/>
        </w:rPr>
        <w:t>1</w:t>
      </w:r>
      <w:r w:rsidRPr="002A6BBA">
        <w:rPr>
          <w:rFonts w:ascii="Arial" w:hAnsi="Arial" w:cs="Arial"/>
          <w:i/>
          <w:sz w:val="22"/>
          <w:szCs w:val="22"/>
        </w:rPr>
        <w:t xml:space="preserve">, The TSSAC agreed for AFMA to update and </w:t>
      </w:r>
      <w:r w:rsidR="00F5262D">
        <w:rPr>
          <w:rFonts w:ascii="Arial" w:hAnsi="Arial" w:cs="Arial"/>
          <w:i/>
          <w:sz w:val="22"/>
          <w:szCs w:val="22"/>
        </w:rPr>
        <w:t>c</w:t>
      </w:r>
      <w:r w:rsidRPr="002A6BBA">
        <w:rPr>
          <w:rFonts w:ascii="Arial" w:hAnsi="Arial" w:cs="Arial"/>
          <w:i/>
          <w:sz w:val="22"/>
          <w:szCs w:val="22"/>
        </w:rPr>
        <w:t xml:space="preserve">irculate </w:t>
      </w:r>
      <w:r w:rsidR="00F5262D">
        <w:rPr>
          <w:rFonts w:ascii="Arial" w:hAnsi="Arial" w:cs="Arial"/>
          <w:i/>
          <w:sz w:val="22"/>
          <w:szCs w:val="22"/>
        </w:rPr>
        <w:t xml:space="preserve">the Torres Strait research </w:t>
      </w:r>
      <w:r w:rsidRPr="002A6BBA">
        <w:rPr>
          <w:rFonts w:ascii="Arial" w:hAnsi="Arial" w:cs="Arial"/>
          <w:i/>
          <w:sz w:val="22"/>
          <w:szCs w:val="22"/>
        </w:rPr>
        <w:t>budget</w:t>
      </w:r>
      <w:r w:rsidR="00F5262D">
        <w:rPr>
          <w:rFonts w:ascii="Arial" w:hAnsi="Arial" w:cs="Arial"/>
          <w:i/>
          <w:sz w:val="22"/>
          <w:szCs w:val="22"/>
        </w:rPr>
        <w:t xml:space="preserve"> on a regular basis.</w:t>
      </w:r>
    </w:p>
    <w:p w:rsidR="00A77577" w:rsidRPr="00362189" w:rsidRDefault="00A77577" w:rsidP="00A272A7">
      <w:pPr>
        <w:tabs>
          <w:tab w:val="left" w:pos="720"/>
        </w:tabs>
        <w:overflowPunct w:val="0"/>
        <w:autoSpaceDE w:val="0"/>
        <w:autoSpaceDN w:val="0"/>
        <w:adjustRightInd w:val="0"/>
        <w:spacing w:after="120"/>
        <w:ind w:right="-58"/>
        <w:jc w:val="both"/>
        <w:textAlignment w:val="baseline"/>
        <w:rPr>
          <w:rFonts w:ascii="Arial" w:hAnsi="Arial" w:cs="Arial"/>
          <w:b/>
          <w:sz w:val="22"/>
          <w:szCs w:val="22"/>
          <w:u w:val="single"/>
        </w:rPr>
      </w:pPr>
      <w:r w:rsidRPr="00362189">
        <w:rPr>
          <w:rFonts w:ascii="Arial" w:hAnsi="Arial" w:cs="Arial"/>
          <w:b/>
          <w:sz w:val="22"/>
          <w:szCs w:val="22"/>
          <w:u w:val="single"/>
        </w:rPr>
        <w:t xml:space="preserve">Agenda Item 2 </w:t>
      </w:r>
      <w:r w:rsidR="00733E53" w:rsidRPr="00362189">
        <w:rPr>
          <w:rFonts w:ascii="Arial" w:hAnsi="Arial" w:cs="Arial"/>
          <w:b/>
          <w:sz w:val="22"/>
          <w:szCs w:val="22"/>
          <w:u w:val="single"/>
        </w:rPr>
        <w:t xml:space="preserve">2012/13 Research Project Update </w:t>
      </w:r>
    </w:p>
    <w:p w:rsidR="00A92550" w:rsidRDefault="00A92550" w:rsidP="00A272A7">
      <w:pPr>
        <w:tabs>
          <w:tab w:val="left" w:pos="720"/>
        </w:tabs>
        <w:overflowPunct w:val="0"/>
        <w:autoSpaceDE w:val="0"/>
        <w:autoSpaceDN w:val="0"/>
        <w:adjustRightInd w:val="0"/>
        <w:spacing w:after="120"/>
        <w:ind w:right="-58"/>
        <w:jc w:val="both"/>
        <w:textAlignment w:val="baseline"/>
        <w:rPr>
          <w:rFonts w:ascii="Arial" w:hAnsi="Arial" w:cs="Arial"/>
          <w:b/>
          <w:sz w:val="22"/>
          <w:szCs w:val="22"/>
        </w:rPr>
      </w:pPr>
      <w:r>
        <w:rPr>
          <w:rFonts w:ascii="Arial" w:hAnsi="Arial" w:cs="Arial"/>
          <w:b/>
          <w:sz w:val="22"/>
          <w:szCs w:val="22"/>
        </w:rPr>
        <w:t xml:space="preserve">Agenda Item 2.1 Torres Strait </w:t>
      </w:r>
      <w:r w:rsidR="00F5262D">
        <w:rPr>
          <w:rFonts w:ascii="Arial" w:hAnsi="Arial" w:cs="Arial"/>
          <w:b/>
          <w:sz w:val="22"/>
          <w:szCs w:val="22"/>
        </w:rPr>
        <w:t xml:space="preserve">Marine </w:t>
      </w:r>
      <w:r>
        <w:rPr>
          <w:rFonts w:ascii="Arial" w:hAnsi="Arial" w:cs="Arial"/>
          <w:b/>
          <w:sz w:val="22"/>
          <w:szCs w:val="22"/>
        </w:rPr>
        <w:t xml:space="preserve">Research Repository (CSIRO)  </w:t>
      </w:r>
    </w:p>
    <w:p w:rsidR="00AB20DE" w:rsidRDefault="00047BF7" w:rsidP="00A272A7">
      <w:pPr>
        <w:tabs>
          <w:tab w:val="left" w:pos="720"/>
        </w:tabs>
        <w:overflowPunct w:val="0"/>
        <w:autoSpaceDE w:val="0"/>
        <w:autoSpaceDN w:val="0"/>
        <w:adjustRightInd w:val="0"/>
        <w:spacing w:after="120"/>
        <w:ind w:right="-58"/>
        <w:jc w:val="both"/>
        <w:textAlignment w:val="baseline"/>
        <w:rPr>
          <w:rFonts w:ascii="Arial" w:hAnsi="Arial" w:cs="Arial"/>
          <w:sz w:val="22"/>
          <w:szCs w:val="22"/>
        </w:rPr>
      </w:pPr>
      <w:r>
        <w:rPr>
          <w:rFonts w:ascii="Arial" w:hAnsi="Arial" w:cs="Arial"/>
          <w:sz w:val="22"/>
          <w:szCs w:val="22"/>
        </w:rPr>
        <w:t xml:space="preserve">The Committee </w:t>
      </w:r>
      <w:r w:rsidRPr="001947F0">
        <w:rPr>
          <w:rFonts w:ascii="Arial" w:hAnsi="Arial" w:cs="Arial"/>
          <w:b/>
          <w:sz w:val="22"/>
          <w:szCs w:val="22"/>
        </w:rPr>
        <w:t>NOTED</w:t>
      </w:r>
      <w:r>
        <w:rPr>
          <w:rFonts w:ascii="Arial" w:hAnsi="Arial" w:cs="Arial"/>
          <w:sz w:val="22"/>
          <w:szCs w:val="22"/>
        </w:rPr>
        <w:t xml:space="preserve"> the completion of the research repository project and </w:t>
      </w:r>
      <w:proofErr w:type="gramStart"/>
      <w:r>
        <w:rPr>
          <w:rFonts w:ascii="Arial" w:hAnsi="Arial" w:cs="Arial"/>
          <w:sz w:val="22"/>
          <w:szCs w:val="22"/>
        </w:rPr>
        <w:t xml:space="preserve">provided </w:t>
      </w:r>
      <w:r w:rsidR="00AB20DE" w:rsidRPr="00AB20DE">
        <w:rPr>
          <w:rFonts w:ascii="Arial" w:hAnsi="Arial" w:cs="Arial"/>
          <w:sz w:val="22"/>
          <w:szCs w:val="22"/>
        </w:rPr>
        <w:t xml:space="preserve"> positive</w:t>
      </w:r>
      <w:proofErr w:type="gramEnd"/>
      <w:r w:rsidR="00AB20DE" w:rsidRPr="00AB20DE">
        <w:rPr>
          <w:rFonts w:ascii="Arial" w:hAnsi="Arial" w:cs="Arial"/>
          <w:sz w:val="22"/>
          <w:szCs w:val="22"/>
        </w:rPr>
        <w:t xml:space="preserve"> comments with regards to the project</w:t>
      </w:r>
      <w:r w:rsidR="00F5262D">
        <w:rPr>
          <w:rFonts w:ascii="Arial" w:hAnsi="Arial" w:cs="Arial"/>
          <w:sz w:val="22"/>
          <w:szCs w:val="22"/>
        </w:rPr>
        <w:t xml:space="preserve"> and the tight timeframe in which it was completed</w:t>
      </w:r>
      <w:r w:rsidR="00AB20DE" w:rsidRPr="00AB20DE">
        <w:rPr>
          <w:rFonts w:ascii="Arial" w:hAnsi="Arial" w:cs="Arial"/>
          <w:sz w:val="22"/>
          <w:szCs w:val="22"/>
        </w:rPr>
        <w:t>. There w</w:t>
      </w:r>
      <w:r w:rsidR="00F5262D">
        <w:rPr>
          <w:rFonts w:ascii="Arial" w:hAnsi="Arial" w:cs="Arial"/>
          <w:sz w:val="22"/>
          <w:szCs w:val="22"/>
        </w:rPr>
        <w:t>as discussion</w:t>
      </w:r>
      <w:r w:rsidR="00AB20DE" w:rsidRPr="00AB20DE">
        <w:rPr>
          <w:rFonts w:ascii="Arial" w:hAnsi="Arial" w:cs="Arial"/>
          <w:sz w:val="22"/>
          <w:szCs w:val="22"/>
        </w:rPr>
        <w:t xml:space="preserve"> regarding the updating of the </w:t>
      </w:r>
      <w:r w:rsidR="00F5262D">
        <w:rPr>
          <w:rFonts w:ascii="Arial" w:hAnsi="Arial" w:cs="Arial"/>
          <w:sz w:val="22"/>
          <w:szCs w:val="22"/>
        </w:rPr>
        <w:t>research r</w:t>
      </w:r>
      <w:r w:rsidR="00AB20DE" w:rsidRPr="00AB20DE">
        <w:rPr>
          <w:rFonts w:ascii="Arial" w:hAnsi="Arial" w:cs="Arial"/>
          <w:sz w:val="22"/>
          <w:szCs w:val="22"/>
        </w:rPr>
        <w:t>epository</w:t>
      </w:r>
      <w:r w:rsidR="00AB20DE">
        <w:rPr>
          <w:rFonts w:ascii="Arial" w:hAnsi="Arial" w:cs="Arial"/>
          <w:sz w:val="22"/>
          <w:szCs w:val="22"/>
        </w:rPr>
        <w:t xml:space="preserve"> and who would be made responsible for updating</w:t>
      </w:r>
      <w:r w:rsidR="00AB20DE" w:rsidRPr="00AB20DE">
        <w:rPr>
          <w:rFonts w:ascii="Arial" w:hAnsi="Arial" w:cs="Arial"/>
          <w:sz w:val="22"/>
          <w:szCs w:val="22"/>
        </w:rPr>
        <w:t>. Roland Pitcher from CSIRO suggested that it should be made compulsory that PI’s must input reports to th</w:t>
      </w:r>
      <w:r w:rsidR="00F5262D">
        <w:rPr>
          <w:rFonts w:ascii="Arial" w:hAnsi="Arial" w:cs="Arial"/>
          <w:sz w:val="22"/>
          <w:szCs w:val="22"/>
        </w:rPr>
        <w:t>e research r</w:t>
      </w:r>
      <w:r w:rsidR="00AB20DE" w:rsidRPr="00AB20DE">
        <w:rPr>
          <w:rFonts w:ascii="Arial" w:hAnsi="Arial" w:cs="Arial"/>
          <w:sz w:val="22"/>
          <w:szCs w:val="22"/>
        </w:rPr>
        <w:t>epository and it should be an agreement within their contract. Roland</w:t>
      </w:r>
      <w:r w:rsidR="00171A6E">
        <w:rPr>
          <w:rFonts w:ascii="Arial" w:hAnsi="Arial" w:cs="Arial"/>
          <w:sz w:val="22"/>
          <w:szCs w:val="22"/>
        </w:rPr>
        <w:t xml:space="preserve"> Pitcher</w:t>
      </w:r>
      <w:r w:rsidR="00AB20DE" w:rsidRPr="00AB20DE">
        <w:rPr>
          <w:rFonts w:ascii="Arial" w:hAnsi="Arial" w:cs="Arial"/>
          <w:sz w:val="22"/>
          <w:szCs w:val="22"/>
        </w:rPr>
        <w:t xml:space="preserve"> then gave an example and said if PI’s did not upload </w:t>
      </w:r>
      <w:r>
        <w:rPr>
          <w:rFonts w:ascii="Arial" w:hAnsi="Arial" w:cs="Arial"/>
          <w:sz w:val="22"/>
          <w:szCs w:val="22"/>
        </w:rPr>
        <w:t>their research final payments could be delayed</w:t>
      </w:r>
      <w:r w:rsidR="00AB20DE">
        <w:rPr>
          <w:rFonts w:ascii="Arial" w:hAnsi="Arial" w:cs="Arial"/>
          <w:sz w:val="22"/>
          <w:szCs w:val="22"/>
        </w:rPr>
        <w:t xml:space="preserve">. The chair mentioned another way to go about this is to set funds aside each year for Tonya Van der </w:t>
      </w:r>
      <w:proofErr w:type="spellStart"/>
      <w:r w:rsidR="00AB20DE">
        <w:rPr>
          <w:rFonts w:ascii="Arial" w:hAnsi="Arial" w:cs="Arial"/>
          <w:sz w:val="22"/>
          <w:szCs w:val="22"/>
        </w:rPr>
        <w:t>velde</w:t>
      </w:r>
      <w:proofErr w:type="spellEnd"/>
      <w:r w:rsidR="00AB20DE">
        <w:rPr>
          <w:rFonts w:ascii="Arial" w:hAnsi="Arial" w:cs="Arial"/>
          <w:sz w:val="22"/>
          <w:szCs w:val="22"/>
        </w:rPr>
        <w:t xml:space="preserve"> to update the </w:t>
      </w:r>
      <w:r>
        <w:rPr>
          <w:rFonts w:ascii="Arial" w:hAnsi="Arial" w:cs="Arial"/>
          <w:sz w:val="22"/>
          <w:szCs w:val="22"/>
        </w:rPr>
        <w:t>research r</w:t>
      </w:r>
      <w:r w:rsidR="00AB20DE">
        <w:rPr>
          <w:rFonts w:ascii="Arial" w:hAnsi="Arial" w:cs="Arial"/>
          <w:sz w:val="22"/>
          <w:szCs w:val="22"/>
        </w:rPr>
        <w:t xml:space="preserve">epository. </w:t>
      </w:r>
      <w:r w:rsidR="00171A6E">
        <w:rPr>
          <w:rFonts w:ascii="Arial" w:hAnsi="Arial" w:cs="Arial"/>
          <w:sz w:val="22"/>
          <w:szCs w:val="22"/>
        </w:rPr>
        <w:t xml:space="preserve">AFMA agreed to ask </w:t>
      </w:r>
      <w:r>
        <w:rPr>
          <w:rFonts w:ascii="Arial" w:hAnsi="Arial" w:cs="Arial"/>
          <w:sz w:val="22"/>
          <w:szCs w:val="22"/>
        </w:rPr>
        <w:t>Tanya</w:t>
      </w:r>
      <w:r w:rsidR="00171A6E">
        <w:rPr>
          <w:rFonts w:ascii="Arial" w:hAnsi="Arial" w:cs="Arial"/>
          <w:sz w:val="22"/>
          <w:szCs w:val="22"/>
        </w:rPr>
        <w:t xml:space="preserve"> to provide a</w:t>
      </w:r>
      <w:r>
        <w:rPr>
          <w:rFonts w:ascii="Arial" w:hAnsi="Arial" w:cs="Arial"/>
          <w:sz w:val="22"/>
          <w:szCs w:val="22"/>
        </w:rPr>
        <w:t>n</w:t>
      </w:r>
      <w:r w:rsidR="00171A6E">
        <w:rPr>
          <w:rFonts w:ascii="Arial" w:hAnsi="Arial" w:cs="Arial"/>
          <w:sz w:val="22"/>
          <w:szCs w:val="22"/>
        </w:rPr>
        <w:t xml:space="preserve"> easy to follow step by step guide on how to upload reports. </w:t>
      </w:r>
    </w:p>
    <w:p w:rsidR="004C509E" w:rsidRPr="001702EE" w:rsidRDefault="004C509E" w:rsidP="00A272A7">
      <w:pPr>
        <w:tabs>
          <w:tab w:val="left" w:pos="720"/>
        </w:tabs>
        <w:overflowPunct w:val="0"/>
        <w:autoSpaceDE w:val="0"/>
        <w:autoSpaceDN w:val="0"/>
        <w:adjustRightInd w:val="0"/>
        <w:spacing w:after="120"/>
        <w:ind w:right="-58"/>
        <w:jc w:val="both"/>
        <w:textAlignment w:val="baseline"/>
        <w:rPr>
          <w:rFonts w:ascii="Arial" w:hAnsi="Arial" w:cs="Arial"/>
          <w:i/>
          <w:sz w:val="22"/>
          <w:szCs w:val="22"/>
        </w:rPr>
      </w:pPr>
      <w:r w:rsidRPr="001702EE">
        <w:rPr>
          <w:rFonts w:ascii="Arial" w:hAnsi="Arial" w:cs="Arial"/>
          <w:i/>
          <w:sz w:val="22"/>
          <w:szCs w:val="22"/>
        </w:rPr>
        <w:t>Action Item 2- Include the entry of projects into the Torres Strait Marine Research Repository as part of the contract between AFMA and PI’s.</w:t>
      </w:r>
    </w:p>
    <w:p w:rsidR="00171A6E" w:rsidRPr="00AB20DE" w:rsidRDefault="0026107A" w:rsidP="00A272A7">
      <w:pPr>
        <w:tabs>
          <w:tab w:val="left" w:pos="720"/>
        </w:tabs>
        <w:overflowPunct w:val="0"/>
        <w:autoSpaceDE w:val="0"/>
        <w:autoSpaceDN w:val="0"/>
        <w:adjustRightInd w:val="0"/>
        <w:spacing w:after="120"/>
        <w:ind w:right="-58"/>
        <w:jc w:val="both"/>
        <w:textAlignment w:val="baseline"/>
        <w:rPr>
          <w:rFonts w:ascii="Arial" w:hAnsi="Arial" w:cs="Arial"/>
          <w:sz w:val="22"/>
          <w:szCs w:val="22"/>
        </w:rPr>
      </w:pPr>
      <w:r w:rsidRPr="002A6BBA">
        <w:rPr>
          <w:rFonts w:ascii="Arial" w:hAnsi="Arial" w:cs="Arial"/>
          <w:i/>
          <w:sz w:val="22"/>
          <w:szCs w:val="22"/>
        </w:rPr>
        <w:t>Ac</w:t>
      </w:r>
      <w:r w:rsidR="002A6BBA" w:rsidRPr="002A6BBA">
        <w:rPr>
          <w:rFonts w:ascii="Arial" w:hAnsi="Arial" w:cs="Arial"/>
          <w:i/>
          <w:sz w:val="22"/>
          <w:szCs w:val="22"/>
        </w:rPr>
        <w:t xml:space="preserve">tion Item </w:t>
      </w:r>
      <w:r w:rsidR="004C509E">
        <w:rPr>
          <w:rFonts w:ascii="Arial" w:hAnsi="Arial" w:cs="Arial"/>
          <w:i/>
          <w:sz w:val="22"/>
          <w:szCs w:val="22"/>
        </w:rPr>
        <w:t>3</w:t>
      </w:r>
      <w:r w:rsidR="002A6BBA" w:rsidRPr="002A6BBA">
        <w:rPr>
          <w:rFonts w:ascii="Arial" w:hAnsi="Arial" w:cs="Arial"/>
          <w:i/>
          <w:sz w:val="22"/>
          <w:szCs w:val="22"/>
        </w:rPr>
        <w:t xml:space="preserve"> </w:t>
      </w:r>
      <w:r w:rsidRPr="002A6BBA">
        <w:rPr>
          <w:rFonts w:ascii="Arial" w:hAnsi="Arial" w:cs="Arial"/>
          <w:i/>
          <w:sz w:val="22"/>
          <w:szCs w:val="22"/>
        </w:rPr>
        <w:t xml:space="preserve">- </w:t>
      </w:r>
      <w:r w:rsidR="00171A6E" w:rsidRPr="002A6BBA">
        <w:rPr>
          <w:rFonts w:ascii="Arial" w:hAnsi="Arial" w:cs="Arial"/>
          <w:i/>
          <w:sz w:val="22"/>
          <w:szCs w:val="22"/>
        </w:rPr>
        <w:t xml:space="preserve">AFMA to write to Tonya van de </w:t>
      </w:r>
      <w:proofErr w:type="spellStart"/>
      <w:r w:rsidR="00171A6E" w:rsidRPr="002A6BBA">
        <w:rPr>
          <w:rFonts w:ascii="Arial" w:hAnsi="Arial" w:cs="Arial"/>
          <w:i/>
          <w:sz w:val="22"/>
          <w:szCs w:val="22"/>
        </w:rPr>
        <w:t>velde</w:t>
      </w:r>
      <w:proofErr w:type="spellEnd"/>
      <w:r w:rsidR="00171A6E" w:rsidRPr="002A6BBA">
        <w:rPr>
          <w:rFonts w:ascii="Arial" w:hAnsi="Arial" w:cs="Arial"/>
          <w:i/>
          <w:sz w:val="22"/>
          <w:szCs w:val="22"/>
        </w:rPr>
        <w:t xml:space="preserve"> to provide SOP on how to upload reports. </w:t>
      </w:r>
    </w:p>
    <w:p w:rsidR="00A92550" w:rsidRDefault="00A92550" w:rsidP="00A272A7">
      <w:pPr>
        <w:tabs>
          <w:tab w:val="left" w:pos="720"/>
        </w:tabs>
        <w:overflowPunct w:val="0"/>
        <w:autoSpaceDE w:val="0"/>
        <w:autoSpaceDN w:val="0"/>
        <w:adjustRightInd w:val="0"/>
        <w:spacing w:after="120"/>
        <w:ind w:right="-58"/>
        <w:jc w:val="both"/>
        <w:textAlignment w:val="baseline"/>
        <w:rPr>
          <w:rFonts w:ascii="Arial" w:hAnsi="Arial" w:cs="Arial"/>
          <w:b/>
          <w:sz w:val="22"/>
          <w:szCs w:val="22"/>
        </w:rPr>
      </w:pPr>
      <w:r>
        <w:rPr>
          <w:rFonts w:ascii="Arial" w:hAnsi="Arial" w:cs="Arial"/>
          <w:b/>
          <w:sz w:val="22"/>
          <w:szCs w:val="22"/>
        </w:rPr>
        <w:t xml:space="preserve">Agenda Item 2.2 Targeted Indigenous Community </w:t>
      </w:r>
      <w:r w:rsidR="00A50D73">
        <w:rPr>
          <w:rFonts w:ascii="Arial" w:hAnsi="Arial" w:cs="Arial"/>
          <w:b/>
          <w:sz w:val="22"/>
          <w:szCs w:val="22"/>
        </w:rPr>
        <w:t>Consultations</w:t>
      </w:r>
      <w:r>
        <w:rPr>
          <w:rFonts w:ascii="Arial" w:hAnsi="Arial" w:cs="Arial"/>
          <w:b/>
          <w:sz w:val="22"/>
          <w:szCs w:val="22"/>
        </w:rPr>
        <w:t xml:space="preserve"> in the Torres Strait</w:t>
      </w:r>
    </w:p>
    <w:p w:rsidR="00171A6E" w:rsidRDefault="00171A6E" w:rsidP="00171A6E">
      <w:pPr>
        <w:tabs>
          <w:tab w:val="left" w:pos="720"/>
        </w:tabs>
        <w:overflowPunct w:val="0"/>
        <w:autoSpaceDE w:val="0"/>
        <w:autoSpaceDN w:val="0"/>
        <w:adjustRightInd w:val="0"/>
        <w:spacing w:after="120"/>
        <w:ind w:right="-58"/>
        <w:jc w:val="both"/>
        <w:textAlignment w:val="baseline"/>
        <w:rPr>
          <w:rFonts w:ascii="Arial" w:hAnsi="Arial" w:cs="Arial"/>
          <w:b/>
          <w:sz w:val="22"/>
          <w:szCs w:val="22"/>
        </w:rPr>
      </w:pPr>
      <w:r>
        <w:rPr>
          <w:rFonts w:ascii="Arial" w:hAnsi="Arial" w:cs="Arial"/>
          <w:sz w:val="22"/>
          <w:szCs w:val="22"/>
        </w:rPr>
        <w:lastRenderedPageBreak/>
        <w:t xml:space="preserve">The Committee </w:t>
      </w:r>
      <w:r w:rsidR="001947F0" w:rsidRPr="001947F0">
        <w:rPr>
          <w:rFonts w:ascii="Arial" w:hAnsi="Arial" w:cs="Arial"/>
          <w:b/>
          <w:sz w:val="22"/>
          <w:szCs w:val="22"/>
        </w:rPr>
        <w:t>NOTED</w:t>
      </w:r>
      <w:r>
        <w:rPr>
          <w:rFonts w:ascii="Arial" w:hAnsi="Arial" w:cs="Arial"/>
          <w:sz w:val="22"/>
          <w:szCs w:val="22"/>
        </w:rPr>
        <w:t xml:space="preserve"> the completion of the </w:t>
      </w:r>
      <w:r w:rsidRPr="00171A6E">
        <w:rPr>
          <w:rFonts w:ascii="Arial" w:hAnsi="Arial" w:cs="Arial"/>
          <w:sz w:val="22"/>
          <w:szCs w:val="22"/>
        </w:rPr>
        <w:t>Targeted Indigenous Community Consultation in the Torres Strait</w:t>
      </w:r>
      <w:r w:rsidR="00047BF7">
        <w:rPr>
          <w:rFonts w:ascii="Arial" w:hAnsi="Arial" w:cs="Arial"/>
          <w:sz w:val="22"/>
          <w:szCs w:val="22"/>
        </w:rPr>
        <w:t xml:space="preserve">, </w:t>
      </w:r>
      <w:r>
        <w:rPr>
          <w:rFonts w:ascii="Arial" w:hAnsi="Arial" w:cs="Arial"/>
          <w:sz w:val="22"/>
          <w:szCs w:val="22"/>
        </w:rPr>
        <w:t>Shane Fava</w:t>
      </w:r>
      <w:r w:rsidR="00047BF7">
        <w:rPr>
          <w:rFonts w:ascii="Arial" w:hAnsi="Arial" w:cs="Arial"/>
          <w:sz w:val="22"/>
          <w:szCs w:val="22"/>
        </w:rPr>
        <w:t xml:space="preserve"> went on to mention that </w:t>
      </w:r>
      <w:r>
        <w:rPr>
          <w:rFonts w:ascii="Arial" w:hAnsi="Arial" w:cs="Arial"/>
          <w:sz w:val="22"/>
          <w:szCs w:val="22"/>
        </w:rPr>
        <w:t>any further comments</w:t>
      </w:r>
      <w:r w:rsidR="00047BF7">
        <w:rPr>
          <w:rFonts w:ascii="Arial" w:hAnsi="Arial" w:cs="Arial"/>
          <w:sz w:val="22"/>
          <w:szCs w:val="22"/>
        </w:rPr>
        <w:t xml:space="preserve"> on regarding this project would be welcomed and </w:t>
      </w:r>
      <w:r>
        <w:rPr>
          <w:rFonts w:ascii="Arial" w:hAnsi="Arial" w:cs="Arial"/>
          <w:sz w:val="22"/>
          <w:szCs w:val="22"/>
        </w:rPr>
        <w:t xml:space="preserve"> c</w:t>
      </w:r>
      <w:r w:rsidR="00047BF7">
        <w:rPr>
          <w:rFonts w:ascii="Arial" w:hAnsi="Arial" w:cs="Arial"/>
          <w:sz w:val="22"/>
          <w:szCs w:val="22"/>
        </w:rPr>
        <w:t>ould</w:t>
      </w:r>
      <w:r>
        <w:rPr>
          <w:rFonts w:ascii="Arial" w:hAnsi="Arial" w:cs="Arial"/>
          <w:sz w:val="22"/>
          <w:szCs w:val="22"/>
        </w:rPr>
        <w:t xml:space="preserve"> be provided to the PI if necessary. </w:t>
      </w:r>
    </w:p>
    <w:p w:rsidR="00171A6E" w:rsidRDefault="002848CF" w:rsidP="00A272A7">
      <w:pPr>
        <w:tabs>
          <w:tab w:val="left" w:pos="720"/>
        </w:tabs>
        <w:overflowPunct w:val="0"/>
        <w:autoSpaceDE w:val="0"/>
        <w:autoSpaceDN w:val="0"/>
        <w:adjustRightInd w:val="0"/>
        <w:spacing w:after="120"/>
        <w:ind w:right="-58"/>
        <w:jc w:val="both"/>
        <w:textAlignment w:val="baseline"/>
        <w:rPr>
          <w:rFonts w:ascii="Arial" w:hAnsi="Arial" w:cs="Arial"/>
          <w:sz w:val="22"/>
          <w:szCs w:val="22"/>
        </w:rPr>
      </w:pPr>
      <w:r>
        <w:rPr>
          <w:rFonts w:ascii="Arial" w:hAnsi="Arial" w:cs="Arial"/>
          <w:sz w:val="22"/>
          <w:szCs w:val="22"/>
        </w:rPr>
        <w:t xml:space="preserve">Shane Fava </w:t>
      </w:r>
      <w:r w:rsidR="00047BF7">
        <w:rPr>
          <w:rFonts w:ascii="Arial" w:hAnsi="Arial" w:cs="Arial"/>
          <w:sz w:val="22"/>
          <w:szCs w:val="22"/>
        </w:rPr>
        <w:t xml:space="preserve">then </w:t>
      </w:r>
      <w:r>
        <w:rPr>
          <w:rFonts w:ascii="Arial" w:hAnsi="Arial" w:cs="Arial"/>
          <w:sz w:val="22"/>
          <w:szCs w:val="22"/>
        </w:rPr>
        <w:t xml:space="preserve">thanked the committee for </w:t>
      </w:r>
      <w:r w:rsidR="00047BF7">
        <w:rPr>
          <w:rFonts w:ascii="Arial" w:hAnsi="Arial" w:cs="Arial"/>
          <w:sz w:val="22"/>
          <w:szCs w:val="22"/>
        </w:rPr>
        <w:t>rev</w:t>
      </w:r>
      <w:r>
        <w:rPr>
          <w:rFonts w:ascii="Arial" w:hAnsi="Arial" w:cs="Arial"/>
          <w:sz w:val="22"/>
          <w:szCs w:val="22"/>
        </w:rPr>
        <w:t xml:space="preserve">iewing the final reports out of session. </w:t>
      </w:r>
      <w:r w:rsidR="00047BF7">
        <w:rPr>
          <w:rFonts w:ascii="Arial" w:hAnsi="Arial" w:cs="Arial"/>
          <w:sz w:val="22"/>
          <w:szCs w:val="22"/>
        </w:rPr>
        <w:t>It was noted that t</w:t>
      </w:r>
      <w:r w:rsidR="00171A6E">
        <w:rPr>
          <w:rFonts w:ascii="Arial" w:hAnsi="Arial" w:cs="Arial"/>
          <w:sz w:val="22"/>
          <w:szCs w:val="22"/>
        </w:rPr>
        <w:t xml:space="preserve">he project did experience some delays that were out of the PI’s control but the end result was delivered successfully. </w:t>
      </w:r>
      <w:r>
        <w:rPr>
          <w:rFonts w:ascii="Arial" w:hAnsi="Arial" w:cs="Arial"/>
          <w:sz w:val="22"/>
          <w:szCs w:val="22"/>
        </w:rPr>
        <w:t xml:space="preserve">The TSSAC Chair highlighted that comments relating to this projects were all </w:t>
      </w:r>
      <w:r w:rsidR="00047BF7">
        <w:rPr>
          <w:rFonts w:ascii="Arial" w:hAnsi="Arial" w:cs="Arial"/>
          <w:sz w:val="22"/>
          <w:szCs w:val="22"/>
        </w:rPr>
        <w:t xml:space="preserve">reasonably </w:t>
      </w:r>
      <w:r>
        <w:rPr>
          <w:rFonts w:ascii="Arial" w:hAnsi="Arial" w:cs="Arial"/>
          <w:sz w:val="22"/>
          <w:szCs w:val="22"/>
        </w:rPr>
        <w:t xml:space="preserve">positive. However </w:t>
      </w:r>
      <w:r w:rsidR="00047BF7">
        <w:rPr>
          <w:rFonts w:ascii="Arial" w:hAnsi="Arial" w:cs="Arial"/>
          <w:sz w:val="22"/>
          <w:szCs w:val="22"/>
        </w:rPr>
        <w:t xml:space="preserve">it was noted that </w:t>
      </w:r>
      <w:r>
        <w:rPr>
          <w:rFonts w:ascii="Arial" w:hAnsi="Arial" w:cs="Arial"/>
          <w:sz w:val="22"/>
          <w:szCs w:val="22"/>
        </w:rPr>
        <w:t>there wasn’t enough scientific content</w:t>
      </w:r>
      <w:r w:rsidR="00047BF7">
        <w:rPr>
          <w:rFonts w:ascii="Arial" w:hAnsi="Arial" w:cs="Arial"/>
          <w:sz w:val="22"/>
          <w:szCs w:val="22"/>
        </w:rPr>
        <w:t xml:space="preserve"> included</w:t>
      </w:r>
      <w:r>
        <w:rPr>
          <w:rFonts w:ascii="Arial" w:hAnsi="Arial" w:cs="Arial"/>
          <w:sz w:val="22"/>
          <w:szCs w:val="22"/>
        </w:rPr>
        <w:t xml:space="preserve"> and report was lacking key objectives. </w:t>
      </w:r>
      <w:r w:rsidR="0093509F">
        <w:rPr>
          <w:rFonts w:ascii="Arial" w:hAnsi="Arial" w:cs="Arial"/>
          <w:sz w:val="22"/>
          <w:szCs w:val="22"/>
        </w:rPr>
        <w:t xml:space="preserve">There was also limited </w:t>
      </w:r>
      <w:r w:rsidR="00852CC8">
        <w:rPr>
          <w:rFonts w:ascii="Arial" w:hAnsi="Arial" w:cs="Arial"/>
          <w:sz w:val="22"/>
          <w:szCs w:val="22"/>
        </w:rPr>
        <w:t>discussion</w:t>
      </w:r>
      <w:r w:rsidR="0093509F">
        <w:rPr>
          <w:rFonts w:ascii="Arial" w:hAnsi="Arial" w:cs="Arial"/>
          <w:sz w:val="22"/>
          <w:szCs w:val="22"/>
        </w:rPr>
        <w:t xml:space="preserve"> regarding the layout of the</w:t>
      </w:r>
      <w:r w:rsidR="0093509F" w:rsidRPr="00BB2EE5">
        <w:rPr>
          <w:rFonts w:ascii="Arial" w:hAnsi="Arial" w:cs="Arial"/>
          <w:sz w:val="22"/>
          <w:szCs w:val="22"/>
        </w:rPr>
        <w:t xml:space="preserve"> report jump</w:t>
      </w:r>
      <w:r w:rsidR="0093509F">
        <w:rPr>
          <w:rFonts w:ascii="Arial" w:hAnsi="Arial" w:cs="Arial"/>
          <w:sz w:val="22"/>
          <w:szCs w:val="22"/>
        </w:rPr>
        <w:t>ing</w:t>
      </w:r>
      <w:r w:rsidR="0093509F" w:rsidRPr="00BB2EE5">
        <w:rPr>
          <w:rFonts w:ascii="Arial" w:hAnsi="Arial" w:cs="Arial"/>
          <w:sz w:val="22"/>
          <w:szCs w:val="22"/>
        </w:rPr>
        <w:t xml:space="preserve"> </w:t>
      </w:r>
      <w:r w:rsidR="0093509F">
        <w:rPr>
          <w:rFonts w:ascii="Arial" w:hAnsi="Arial" w:cs="Arial"/>
          <w:sz w:val="22"/>
          <w:szCs w:val="22"/>
        </w:rPr>
        <w:t>between</w:t>
      </w:r>
      <w:r w:rsidR="0093509F" w:rsidRPr="00BB2EE5">
        <w:rPr>
          <w:rFonts w:ascii="Arial" w:hAnsi="Arial" w:cs="Arial"/>
          <w:sz w:val="22"/>
          <w:szCs w:val="22"/>
        </w:rPr>
        <w:t xml:space="preserve"> </w:t>
      </w:r>
      <w:r w:rsidR="0093509F">
        <w:rPr>
          <w:rFonts w:ascii="Arial" w:hAnsi="Arial" w:cs="Arial"/>
          <w:sz w:val="22"/>
          <w:szCs w:val="22"/>
        </w:rPr>
        <w:t>b</w:t>
      </w:r>
      <w:r w:rsidR="0093509F" w:rsidRPr="00BB2EE5">
        <w:rPr>
          <w:rFonts w:ascii="Arial" w:hAnsi="Arial" w:cs="Arial"/>
          <w:sz w:val="22"/>
          <w:szCs w:val="22"/>
        </w:rPr>
        <w:t>ackground</w:t>
      </w:r>
      <w:r w:rsidR="0093509F">
        <w:rPr>
          <w:rFonts w:ascii="Arial" w:hAnsi="Arial" w:cs="Arial"/>
          <w:sz w:val="22"/>
          <w:szCs w:val="22"/>
        </w:rPr>
        <w:t xml:space="preserve"> and </w:t>
      </w:r>
      <w:r w:rsidR="00852CC8">
        <w:rPr>
          <w:rFonts w:ascii="Arial" w:hAnsi="Arial" w:cs="Arial"/>
          <w:sz w:val="22"/>
          <w:szCs w:val="22"/>
        </w:rPr>
        <w:t>d</w:t>
      </w:r>
      <w:r w:rsidR="0093509F" w:rsidRPr="00BB2EE5">
        <w:rPr>
          <w:rFonts w:ascii="Arial" w:hAnsi="Arial" w:cs="Arial"/>
          <w:sz w:val="22"/>
          <w:szCs w:val="22"/>
        </w:rPr>
        <w:t>iscussion</w:t>
      </w:r>
      <w:r w:rsidR="0093509F">
        <w:rPr>
          <w:rFonts w:ascii="Arial" w:hAnsi="Arial" w:cs="Arial"/>
          <w:sz w:val="22"/>
          <w:szCs w:val="22"/>
        </w:rPr>
        <w:t xml:space="preserve"> with no </w:t>
      </w:r>
      <w:r w:rsidR="0093509F" w:rsidRPr="00BB2EE5">
        <w:rPr>
          <w:rFonts w:ascii="Arial" w:hAnsi="Arial" w:cs="Arial"/>
          <w:sz w:val="22"/>
          <w:szCs w:val="22"/>
        </w:rPr>
        <w:t>clea</w:t>
      </w:r>
      <w:r w:rsidR="0093509F">
        <w:rPr>
          <w:rFonts w:ascii="Arial" w:hAnsi="Arial" w:cs="Arial"/>
          <w:sz w:val="22"/>
          <w:szCs w:val="22"/>
        </w:rPr>
        <w:t>r structure</w:t>
      </w:r>
      <w:r w:rsidR="00852CC8">
        <w:rPr>
          <w:rFonts w:ascii="Arial" w:hAnsi="Arial" w:cs="Arial"/>
          <w:sz w:val="22"/>
          <w:szCs w:val="22"/>
        </w:rPr>
        <w:t>.</w:t>
      </w:r>
      <w:r w:rsidR="0093509F">
        <w:rPr>
          <w:rFonts w:ascii="Arial" w:hAnsi="Arial" w:cs="Arial"/>
          <w:sz w:val="22"/>
          <w:szCs w:val="22"/>
        </w:rPr>
        <w:t xml:space="preserve"> </w:t>
      </w:r>
      <w:r w:rsidR="00362189">
        <w:rPr>
          <w:rFonts w:ascii="Arial" w:hAnsi="Arial" w:cs="Arial"/>
          <w:sz w:val="22"/>
          <w:szCs w:val="22"/>
        </w:rPr>
        <w:t>There</w:t>
      </w:r>
      <w:r w:rsidR="0093509F">
        <w:rPr>
          <w:rFonts w:ascii="Arial" w:hAnsi="Arial" w:cs="Arial"/>
          <w:sz w:val="22"/>
          <w:szCs w:val="22"/>
        </w:rPr>
        <w:t xml:space="preserve"> was also a lack of detail describing the methods of </w:t>
      </w:r>
      <w:r w:rsidR="0093509F" w:rsidRPr="00BB2EE5">
        <w:rPr>
          <w:rFonts w:ascii="Arial" w:hAnsi="Arial" w:cs="Arial"/>
          <w:sz w:val="22"/>
          <w:szCs w:val="22"/>
        </w:rPr>
        <w:t>consultation</w:t>
      </w:r>
      <w:r w:rsidR="0093509F">
        <w:rPr>
          <w:rFonts w:ascii="Arial" w:hAnsi="Arial" w:cs="Arial"/>
          <w:sz w:val="22"/>
          <w:szCs w:val="22"/>
        </w:rPr>
        <w:t xml:space="preserve"> and how the PI</w:t>
      </w:r>
      <w:r w:rsidR="0093509F" w:rsidRPr="00BB2EE5">
        <w:rPr>
          <w:rFonts w:ascii="Arial" w:hAnsi="Arial" w:cs="Arial"/>
          <w:sz w:val="22"/>
          <w:szCs w:val="22"/>
        </w:rPr>
        <w:t xml:space="preserve"> gathered community perceptions.</w:t>
      </w:r>
    </w:p>
    <w:p w:rsidR="006E5C16" w:rsidRDefault="0093509F" w:rsidP="00BB2EE5">
      <w:pPr>
        <w:rPr>
          <w:color w:val="1F497D"/>
          <w:szCs w:val="24"/>
        </w:rPr>
      </w:pPr>
      <w:r>
        <w:rPr>
          <w:rFonts w:ascii="Arial" w:hAnsi="Arial" w:cs="Arial"/>
          <w:sz w:val="22"/>
          <w:szCs w:val="22"/>
        </w:rPr>
        <w:t xml:space="preserve">The group noted a key outcome from the report was that the </w:t>
      </w:r>
      <w:r w:rsidR="00096657" w:rsidRPr="00BB2EE5">
        <w:rPr>
          <w:rFonts w:ascii="Arial" w:hAnsi="Arial" w:cs="Arial"/>
          <w:sz w:val="22"/>
          <w:szCs w:val="22"/>
        </w:rPr>
        <w:t xml:space="preserve">objectives and recommendations </w:t>
      </w:r>
      <w:r>
        <w:rPr>
          <w:rFonts w:ascii="Arial" w:hAnsi="Arial" w:cs="Arial"/>
          <w:sz w:val="22"/>
          <w:szCs w:val="22"/>
        </w:rPr>
        <w:t xml:space="preserve">be delivered to </w:t>
      </w:r>
      <w:r w:rsidR="00096657" w:rsidRPr="00BB2EE5">
        <w:rPr>
          <w:rFonts w:ascii="Arial" w:hAnsi="Arial" w:cs="Arial"/>
          <w:sz w:val="22"/>
          <w:szCs w:val="22"/>
        </w:rPr>
        <w:t xml:space="preserve">the </w:t>
      </w:r>
      <w:r w:rsidR="00BE3795">
        <w:rPr>
          <w:rFonts w:ascii="Arial" w:hAnsi="Arial" w:cs="Arial"/>
          <w:sz w:val="22"/>
          <w:szCs w:val="22"/>
        </w:rPr>
        <w:t>PZJA</w:t>
      </w:r>
      <w:r>
        <w:rPr>
          <w:rFonts w:ascii="Arial" w:hAnsi="Arial" w:cs="Arial"/>
          <w:sz w:val="22"/>
          <w:szCs w:val="22"/>
        </w:rPr>
        <w:t xml:space="preserve"> for consideration</w:t>
      </w:r>
      <w:r w:rsidR="00BE3795">
        <w:rPr>
          <w:rFonts w:ascii="Arial" w:hAnsi="Arial" w:cs="Arial"/>
          <w:sz w:val="22"/>
          <w:szCs w:val="22"/>
        </w:rPr>
        <w:t>. Michael O’Neil and</w:t>
      </w:r>
      <w:r w:rsidR="00096657" w:rsidRPr="00BB2EE5">
        <w:rPr>
          <w:rFonts w:ascii="Arial" w:hAnsi="Arial" w:cs="Arial"/>
          <w:sz w:val="22"/>
          <w:szCs w:val="22"/>
        </w:rPr>
        <w:t xml:space="preserve"> Shane</w:t>
      </w:r>
      <w:r w:rsidR="00BE3795">
        <w:rPr>
          <w:rFonts w:ascii="Arial" w:hAnsi="Arial" w:cs="Arial"/>
          <w:sz w:val="22"/>
          <w:szCs w:val="22"/>
        </w:rPr>
        <w:t xml:space="preserve"> Fava noted that</w:t>
      </w:r>
      <w:r w:rsidR="00096657" w:rsidRPr="00BB2EE5">
        <w:rPr>
          <w:rFonts w:ascii="Arial" w:hAnsi="Arial" w:cs="Arial"/>
          <w:sz w:val="22"/>
          <w:szCs w:val="22"/>
        </w:rPr>
        <w:t xml:space="preserve"> paragrap</w:t>
      </w:r>
      <w:r w:rsidR="00BE3795">
        <w:rPr>
          <w:rFonts w:ascii="Arial" w:hAnsi="Arial" w:cs="Arial"/>
          <w:sz w:val="22"/>
          <w:szCs w:val="22"/>
        </w:rPr>
        <w:t>h 3 in summary needs rewording:</w:t>
      </w:r>
      <w:r w:rsidR="00BE3795" w:rsidRPr="00BB2EE5">
        <w:rPr>
          <w:rFonts w:ascii="Arial" w:hAnsi="Arial" w:cs="Arial"/>
          <w:sz w:val="22"/>
          <w:szCs w:val="22"/>
        </w:rPr>
        <w:t xml:space="preserve"> “decline</w:t>
      </w:r>
      <w:r w:rsidR="00096657" w:rsidRPr="00BB2EE5">
        <w:rPr>
          <w:rFonts w:ascii="Arial" w:hAnsi="Arial" w:cs="Arial"/>
          <w:sz w:val="22"/>
          <w:szCs w:val="22"/>
        </w:rPr>
        <w:t xml:space="preserve"> in total GVP an</w:t>
      </w:r>
      <w:r w:rsidR="00BE3795">
        <w:rPr>
          <w:rFonts w:ascii="Arial" w:hAnsi="Arial" w:cs="Arial"/>
          <w:sz w:val="22"/>
          <w:szCs w:val="22"/>
        </w:rPr>
        <w:t>d participation” and</w:t>
      </w:r>
      <w:r w:rsidR="00096657" w:rsidRPr="00BB2EE5">
        <w:rPr>
          <w:rFonts w:ascii="Arial" w:hAnsi="Arial" w:cs="Arial"/>
          <w:sz w:val="22"/>
          <w:szCs w:val="22"/>
        </w:rPr>
        <w:t xml:space="preserve"> delete “cost of management</w:t>
      </w:r>
      <w:r w:rsidR="00096657">
        <w:rPr>
          <w:color w:val="1F497D"/>
          <w:szCs w:val="24"/>
        </w:rPr>
        <w:t xml:space="preserve">”. </w:t>
      </w:r>
    </w:p>
    <w:p w:rsidR="00BB2EE5" w:rsidRPr="00B53712" w:rsidRDefault="00BB2EE5" w:rsidP="00BB2EE5">
      <w:pPr>
        <w:rPr>
          <w:rFonts w:ascii="Arial" w:hAnsi="Arial" w:cs="Arial"/>
          <w:sz w:val="22"/>
          <w:szCs w:val="22"/>
        </w:rPr>
      </w:pPr>
    </w:p>
    <w:p w:rsidR="00A77577" w:rsidRPr="00852CC8" w:rsidRDefault="00A77577" w:rsidP="00A272A7">
      <w:pPr>
        <w:tabs>
          <w:tab w:val="left" w:pos="720"/>
        </w:tabs>
        <w:overflowPunct w:val="0"/>
        <w:autoSpaceDE w:val="0"/>
        <w:autoSpaceDN w:val="0"/>
        <w:adjustRightInd w:val="0"/>
        <w:spacing w:after="120"/>
        <w:ind w:right="-58"/>
        <w:jc w:val="both"/>
        <w:textAlignment w:val="baseline"/>
        <w:rPr>
          <w:rFonts w:ascii="Arial" w:hAnsi="Arial" w:cs="Arial"/>
          <w:b/>
          <w:sz w:val="22"/>
          <w:szCs w:val="22"/>
          <w:u w:val="single"/>
        </w:rPr>
      </w:pPr>
      <w:r w:rsidRPr="00852CC8">
        <w:rPr>
          <w:rFonts w:ascii="Arial" w:hAnsi="Arial" w:cs="Arial"/>
          <w:b/>
          <w:sz w:val="22"/>
          <w:szCs w:val="22"/>
          <w:u w:val="single"/>
        </w:rPr>
        <w:t xml:space="preserve">Agenda Item </w:t>
      </w:r>
      <w:r w:rsidR="00733E53" w:rsidRPr="00852CC8">
        <w:rPr>
          <w:rFonts w:ascii="Arial" w:hAnsi="Arial" w:cs="Arial"/>
          <w:b/>
          <w:sz w:val="22"/>
          <w:szCs w:val="22"/>
          <w:u w:val="single"/>
        </w:rPr>
        <w:t>3</w:t>
      </w:r>
      <w:r w:rsidRPr="00852CC8">
        <w:rPr>
          <w:rFonts w:ascii="Arial" w:hAnsi="Arial" w:cs="Arial"/>
          <w:b/>
          <w:sz w:val="22"/>
          <w:szCs w:val="22"/>
          <w:u w:val="single"/>
        </w:rPr>
        <w:t xml:space="preserve"> </w:t>
      </w:r>
      <w:r w:rsidR="00733E53" w:rsidRPr="00852CC8">
        <w:rPr>
          <w:rFonts w:ascii="Arial" w:hAnsi="Arial" w:cs="Arial"/>
          <w:b/>
          <w:sz w:val="22"/>
          <w:szCs w:val="22"/>
          <w:u w:val="single"/>
        </w:rPr>
        <w:t xml:space="preserve">2013/14 Research Project Update </w:t>
      </w:r>
    </w:p>
    <w:p w:rsidR="00ED164D" w:rsidRDefault="00ED164D" w:rsidP="00A272A7">
      <w:pPr>
        <w:tabs>
          <w:tab w:val="left" w:pos="720"/>
        </w:tabs>
        <w:overflowPunct w:val="0"/>
        <w:autoSpaceDE w:val="0"/>
        <w:autoSpaceDN w:val="0"/>
        <w:adjustRightInd w:val="0"/>
        <w:spacing w:after="120"/>
        <w:ind w:right="-58"/>
        <w:jc w:val="both"/>
        <w:textAlignment w:val="baseline"/>
        <w:rPr>
          <w:rFonts w:ascii="Arial" w:hAnsi="Arial" w:cs="Arial"/>
          <w:b/>
          <w:sz w:val="22"/>
          <w:szCs w:val="22"/>
        </w:rPr>
      </w:pPr>
      <w:r>
        <w:rPr>
          <w:rFonts w:ascii="Arial" w:hAnsi="Arial" w:cs="Arial"/>
          <w:b/>
          <w:sz w:val="22"/>
          <w:szCs w:val="22"/>
        </w:rPr>
        <w:t>Agenda Item 3.1 Smartphone technology for remote data collection in the Torres Strait Traditional Inhabitant finfish fisheries (UTAS)</w:t>
      </w:r>
    </w:p>
    <w:p w:rsidR="001947F0" w:rsidRDefault="002315F4" w:rsidP="002315F4">
      <w:pPr>
        <w:pStyle w:val="Heading5"/>
        <w:jc w:val="both"/>
        <w:rPr>
          <w:rFonts w:ascii="Arial" w:hAnsi="Arial" w:cs="Arial"/>
          <w:color w:val="auto"/>
          <w:sz w:val="22"/>
          <w:szCs w:val="22"/>
        </w:rPr>
      </w:pPr>
      <w:r>
        <w:rPr>
          <w:rFonts w:ascii="Arial" w:hAnsi="Arial" w:cs="Arial"/>
          <w:color w:val="auto"/>
          <w:sz w:val="22"/>
          <w:szCs w:val="22"/>
        </w:rPr>
        <w:t xml:space="preserve">The Committee </w:t>
      </w:r>
      <w:r w:rsidRPr="001947F0">
        <w:rPr>
          <w:rFonts w:ascii="Arial" w:hAnsi="Arial" w:cs="Arial"/>
          <w:b/>
          <w:color w:val="auto"/>
          <w:sz w:val="22"/>
          <w:szCs w:val="22"/>
        </w:rPr>
        <w:t>NOTED</w:t>
      </w:r>
      <w:r>
        <w:rPr>
          <w:rFonts w:ascii="Arial" w:hAnsi="Arial" w:cs="Arial"/>
          <w:color w:val="auto"/>
          <w:sz w:val="22"/>
          <w:szCs w:val="22"/>
        </w:rPr>
        <w:t xml:space="preserve"> that the </w:t>
      </w:r>
      <w:r w:rsidRPr="004630BC">
        <w:rPr>
          <w:rFonts w:ascii="Arial" w:hAnsi="Arial" w:cs="Arial"/>
          <w:color w:val="auto"/>
          <w:sz w:val="22"/>
          <w:szCs w:val="22"/>
        </w:rPr>
        <w:t>Principal Investigator</w:t>
      </w:r>
      <w:r>
        <w:rPr>
          <w:rFonts w:ascii="Arial" w:hAnsi="Arial" w:cs="Arial"/>
          <w:color w:val="auto"/>
          <w:sz w:val="22"/>
          <w:szCs w:val="22"/>
        </w:rPr>
        <w:t xml:space="preserve"> (PI)</w:t>
      </w:r>
      <w:r w:rsidRPr="004630BC">
        <w:rPr>
          <w:rFonts w:ascii="Arial" w:hAnsi="Arial" w:cs="Arial"/>
          <w:color w:val="auto"/>
          <w:sz w:val="22"/>
          <w:szCs w:val="22"/>
        </w:rPr>
        <w:t xml:space="preserve"> successfully completed all the </w:t>
      </w:r>
      <w:r w:rsidR="0093509F">
        <w:rPr>
          <w:rFonts w:ascii="Arial" w:hAnsi="Arial" w:cs="Arial"/>
          <w:color w:val="auto"/>
          <w:sz w:val="22"/>
          <w:szCs w:val="22"/>
        </w:rPr>
        <w:t xml:space="preserve">required </w:t>
      </w:r>
      <w:r w:rsidRPr="004630BC">
        <w:rPr>
          <w:rFonts w:ascii="Arial" w:hAnsi="Arial" w:cs="Arial"/>
          <w:color w:val="auto"/>
          <w:sz w:val="22"/>
          <w:szCs w:val="22"/>
        </w:rPr>
        <w:t xml:space="preserve">milestones </w:t>
      </w:r>
      <w:r w:rsidR="0093509F">
        <w:rPr>
          <w:rFonts w:ascii="Arial" w:hAnsi="Arial" w:cs="Arial"/>
          <w:color w:val="auto"/>
          <w:sz w:val="22"/>
          <w:szCs w:val="22"/>
        </w:rPr>
        <w:t>for</w:t>
      </w:r>
      <w:r w:rsidRPr="004630BC">
        <w:rPr>
          <w:rFonts w:ascii="Arial" w:hAnsi="Arial" w:cs="Arial"/>
          <w:color w:val="auto"/>
          <w:sz w:val="22"/>
          <w:szCs w:val="22"/>
        </w:rPr>
        <w:t xml:space="preserve"> the 2012/13 component of the project</w:t>
      </w:r>
      <w:r>
        <w:rPr>
          <w:rFonts w:ascii="Arial" w:hAnsi="Arial" w:cs="Arial"/>
          <w:color w:val="auto"/>
          <w:sz w:val="22"/>
          <w:szCs w:val="22"/>
        </w:rPr>
        <w:t>.</w:t>
      </w:r>
      <w:r w:rsidR="00064CD9">
        <w:rPr>
          <w:rFonts w:ascii="Arial" w:hAnsi="Arial" w:cs="Arial"/>
          <w:color w:val="auto"/>
          <w:sz w:val="22"/>
          <w:szCs w:val="22"/>
        </w:rPr>
        <w:t xml:space="preserve"> </w:t>
      </w:r>
      <w:r w:rsidR="0093509F">
        <w:rPr>
          <w:rFonts w:ascii="Arial" w:hAnsi="Arial" w:cs="Arial"/>
          <w:color w:val="auto"/>
          <w:sz w:val="22"/>
          <w:szCs w:val="22"/>
        </w:rPr>
        <w:t>It was noted that t</w:t>
      </w:r>
      <w:r w:rsidR="00064CD9">
        <w:rPr>
          <w:rFonts w:ascii="Arial" w:hAnsi="Arial" w:cs="Arial"/>
          <w:color w:val="auto"/>
          <w:sz w:val="22"/>
          <w:szCs w:val="22"/>
        </w:rPr>
        <w:t xml:space="preserve">his is the second year of the project </w:t>
      </w:r>
      <w:r w:rsidR="0093509F">
        <w:rPr>
          <w:rFonts w:ascii="Arial" w:hAnsi="Arial" w:cs="Arial"/>
          <w:color w:val="auto"/>
          <w:sz w:val="22"/>
          <w:szCs w:val="22"/>
        </w:rPr>
        <w:t xml:space="preserve">and </w:t>
      </w:r>
      <w:r w:rsidR="00064CD9">
        <w:rPr>
          <w:rFonts w:ascii="Arial" w:hAnsi="Arial" w:cs="Arial"/>
          <w:color w:val="auto"/>
          <w:sz w:val="22"/>
          <w:szCs w:val="22"/>
        </w:rPr>
        <w:t>there were questions raised about the spatial elements</w:t>
      </w:r>
      <w:r w:rsidR="0093509F">
        <w:rPr>
          <w:rFonts w:ascii="Arial" w:hAnsi="Arial" w:cs="Arial"/>
          <w:color w:val="auto"/>
          <w:sz w:val="22"/>
          <w:szCs w:val="22"/>
        </w:rPr>
        <w:t xml:space="preserve"> to be included in the data gathering phase.</w:t>
      </w:r>
      <w:r w:rsidR="00064CD9">
        <w:rPr>
          <w:rFonts w:ascii="Arial" w:hAnsi="Arial" w:cs="Arial"/>
          <w:color w:val="auto"/>
          <w:sz w:val="22"/>
          <w:szCs w:val="22"/>
        </w:rPr>
        <w:t xml:space="preserve"> Shane Fava reassured the committee that the comments were take</w:t>
      </w:r>
      <w:r w:rsidR="001947F0">
        <w:rPr>
          <w:rFonts w:ascii="Arial" w:hAnsi="Arial" w:cs="Arial"/>
          <w:color w:val="auto"/>
          <w:sz w:val="22"/>
          <w:szCs w:val="22"/>
        </w:rPr>
        <w:t>n</w:t>
      </w:r>
      <w:r w:rsidR="00064CD9">
        <w:rPr>
          <w:rFonts w:ascii="Arial" w:hAnsi="Arial" w:cs="Arial"/>
          <w:color w:val="auto"/>
          <w:sz w:val="22"/>
          <w:szCs w:val="22"/>
        </w:rPr>
        <w:t xml:space="preserve"> back to PI. </w:t>
      </w:r>
    </w:p>
    <w:p w:rsidR="002315F4" w:rsidRPr="00C01AC8" w:rsidRDefault="00064CD9" w:rsidP="002315F4">
      <w:pPr>
        <w:pStyle w:val="Heading5"/>
        <w:jc w:val="both"/>
        <w:rPr>
          <w:rFonts w:ascii="Arial" w:hAnsi="Arial" w:cs="Arial"/>
          <w:i/>
          <w:color w:val="auto"/>
          <w:sz w:val="22"/>
          <w:szCs w:val="22"/>
        </w:rPr>
      </w:pPr>
      <w:r w:rsidRPr="00C01AC8">
        <w:rPr>
          <w:rFonts w:ascii="Arial" w:hAnsi="Arial" w:cs="Arial"/>
          <w:i/>
          <w:color w:val="auto"/>
          <w:sz w:val="22"/>
          <w:szCs w:val="22"/>
        </w:rPr>
        <w:t xml:space="preserve">Action Item </w:t>
      </w:r>
      <w:r w:rsidR="008C440B" w:rsidRPr="00C01AC8">
        <w:rPr>
          <w:rFonts w:ascii="Arial" w:hAnsi="Arial" w:cs="Arial"/>
          <w:i/>
          <w:color w:val="auto"/>
          <w:sz w:val="22"/>
          <w:szCs w:val="22"/>
        </w:rPr>
        <w:t>4</w:t>
      </w:r>
      <w:r w:rsidR="00A50D73" w:rsidRPr="00C01AC8">
        <w:rPr>
          <w:rFonts w:ascii="Arial" w:hAnsi="Arial" w:cs="Arial"/>
          <w:i/>
          <w:color w:val="auto"/>
          <w:sz w:val="22"/>
          <w:szCs w:val="22"/>
        </w:rPr>
        <w:t xml:space="preserve"> </w:t>
      </w:r>
      <w:r w:rsidRPr="00C01AC8">
        <w:rPr>
          <w:rFonts w:ascii="Arial" w:hAnsi="Arial" w:cs="Arial"/>
          <w:i/>
          <w:color w:val="auto"/>
          <w:sz w:val="22"/>
          <w:szCs w:val="22"/>
        </w:rPr>
        <w:t xml:space="preserve">Circulate Spatial Element Component to the Committee. </w:t>
      </w:r>
    </w:p>
    <w:p w:rsidR="002315F4" w:rsidRDefault="002315F4" w:rsidP="002315F4">
      <w:pPr>
        <w:pStyle w:val="Heading5"/>
        <w:jc w:val="both"/>
        <w:rPr>
          <w:rFonts w:ascii="Arial" w:hAnsi="Arial" w:cs="Arial"/>
          <w:color w:val="auto"/>
          <w:sz w:val="22"/>
          <w:szCs w:val="22"/>
        </w:rPr>
      </w:pPr>
      <w:r>
        <w:rPr>
          <w:rFonts w:ascii="Arial" w:hAnsi="Arial" w:cs="Arial"/>
          <w:color w:val="auto"/>
          <w:sz w:val="22"/>
          <w:szCs w:val="22"/>
        </w:rPr>
        <w:t xml:space="preserve">Shane Fava mentioned that the PI met with Erub Island </w:t>
      </w:r>
      <w:r w:rsidRPr="004630BC">
        <w:rPr>
          <w:rFonts w:ascii="Arial" w:hAnsi="Arial" w:cs="Arial"/>
          <w:color w:val="auto"/>
          <w:sz w:val="22"/>
          <w:szCs w:val="22"/>
        </w:rPr>
        <w:t>fishers and discuss</w:t>
      </w:r>
      <w:r>
        <w:rPr>
          <w:rFonts w:ascii="Arial" w:hAnsi="Arial" w:cs="Arial"/>
          <w:color w:val="auto"/>
          <w:sz w:val="22"/>
          <w:szCs w:val="22"/>
        </w:rPr>
        <w:t>ed</w:t>
      </w:r>
      <w:r w:rsidRPr="004630BC">
        <w:rPr>
          <w:rFonts w:ascii="Arial" w:hAnsi="Arial" w:cs="Arial"/>
          <w:color w:val="auto"/>
          <w:sz w:val="22"/>
          <w:szCs w:val="22"/>
        </w:rPr>
        <w:t xml:space="preserve"> the use of </w:t>
      </w:r>
      <w:r w:rsidR="00A0644E">
        <w:rPr>
          <w:rFonts w:ascii="Arial" w:hAnsi="Arial" w:cs="Arial"/>
          <w:color w:val="auto"/>
          <w:sz w:val="22"/>
          <w:szCs w:val="22"/>
        </w:rPr>
        <w:t xml:space="preserve">the </w:t>
      </w:r>
      <w:r w:rsidRPr="004630BC">
        <w:rPr>
          <w:rFonts w:ascii="Arial" w:hAnsi="Arial" w:cs="Arial"/>
          <w:color w:val="auto"/>
          <w:sz w:val="22"/>
          <w:szCs w:val="22"/>
        </w:rPr>
        <w:t>application in the Finfish fishery</w:t>
      </w:r>
      <w:r>
        <w:rPr>
          <w:rFonts w:ascii="Arial" w:hAnsi="Arial" w:cs="Arial"/>
          <w:color w:val="auto"/>
          <w:sz w:val="22"/>
          <w:szCs w:val="22"/>
        </w:rPr>
        <w:t xml:space="preserve"> in June 2013. During this phase the mobile phone application package and associated software </w:t>
      </w:r>
      <w:r w:rsidR="001947F0">
        <w:rPr>
          <w:rFonts w:ascii="Arial" w:hAnsi="Arial" w:cs="Arial"/>
          <w:color w:val="auto"/>
          <w:sz w:val="22"/>
          <w:szCs w:val="22"/>
        </w:rPr>
        <w:t>were</w:t>
      </w:r>
      <w:r>
        <w:rPr>
          <w:rFonts w:ascii="Arial" w:hAnsi="Arial" w:cs="Arial"/>
          <w:color w:val="auto"/>
          <w:sz w:val="22"/>
          <w:szCs w:val="22"/>
        </w:rPr>
        <w:t xml:space="preserve"> also being developed.</w:t>
      </w:r>
    </w:p>
    <w:p w:rsidR="002315F4" w:rsidRDefault="002315F4" w:rsidP="002315F4">
      <w:pPr>
        <w:pStyle w:val="Heading5"/>
        <w:jc w:val="both"/>
        <w:rPr>
          <w:rFonts w:ascii="Arial" w:hAnsi="Arial" w:cs="Arial"/>
          <w:color w:val="auto"/>
          <w:sz w:val="22"/>
          <w:szCs w:val="22"/>
        </w:rPr>
      </w:pPr>
      <w:r>
        <w:rPr>
          <w:rFonts w:ascii="Arial" w:hAnsi="Arial" w:cs="Arial"/>
          <w:color w:val="auto"/>
          <w:sz w:val="22"/>
          <w:szCs w:val="22"/>
        </w:rPr>
        <w:t xml:space="preserve">The next financial milestone is schedule for the 28 February 2014 and includes the implementation of the mobile phone application and collation of initial catch data. </w:t>
      </w:r>
    </w:p>
    <w:p w:rsidR="0041144F" w:rsidRDefault="0041144F" w:rsidP="00A272A7">
      <w:pPr>
        <w:tabs>
          <w:tab w:val="left" w:pos="720"/>
        </w:tabs>
        <w:overflowPunct w:val="0"/>
        <w:autoSpaceDE w:val="0"/>
        <w:autoSpaceDN w:val="0"/>
        <w:adjustRightInd w:val="0"/>
        <w:spacing w:after="120"/>
        <w:ind w:right="-58"/>
        <w:jc w:val="both"/>
        <w:textAlignment w:val="baseline"/>
        <w:rPr>
          <w:rFonts w:ascii="Arial" w:hAnsi="Arial" w:cs="Arial"/>
          <w:b/>
          <w:sz w:val="22"/>
          <w:szCs w:val="22"/>
        </w:rPr>
      </w:pPr>
    </w:p>
    <w:p w:rsidR="00064CD9" w:rsidRPr="00C01AC8" w:rsidRDefault="00064CD9" w:rsidP="00A272A7">
      <w:pPr>
        <w:tabs>
          <w:tab w:val="left" w:pos="720"/>
        </w:tabs>
        <w:overflowPunct w:val="0"/>
        <w:autoSpaceDE w:val="0"/>
        <w:autoSpaceDN w:val="0"/>
        <w:adjustRightInd w:val="0"/>
        <w:spacing w:after="120"/>
        <w:ind w:right="-58"/>
        <w:jc w:val="both"/>
        <w:textAlignment w:val="baseline"/>
        <w:rPr>
          <w:rFonts w:ascii="Arial" w:hAnsi="Arial" w:cs="Arial"/>
          <w:i/>
          <w:sz w:val="22"/>
          <w:szCs w:val="22"/>
        </w:rPr>
      </w:pPr>
      <w:r w:rsidRPr="00C01AC8">
        <w:rPr>
          <w:rFonts w:ascii="Arial" w:hAnsi="Arial" w:cs="Arial"/>
          <w:i/>
          <w:sz w:val="22"/>
          <w:szCs w:val="22"/>
        </w:rPr>
        <w:t xml:space="preserve">Action Item </w:t>
      </w:r>
      <w:r w:rsidR="008C440B" w:rsidRPr="00C01AC8">
        <w:rPr>
          <w:rFonts w:ascii="Arial" w:hAnsi="Arial" w:cs="Arial"/>
          <w:i/>
          <w:sz w:val="22"/>
          <w:szCs w:val="22"/>
        </w:rPr>
        <w:t>5</w:t>
      </w:r>
      <w:r w:rsidR="00A50D73" w:rsidRPr="00C01AC8">
        <w:rPr>
          <w:rFonts w:ascii="Arial" w:hAnsi="Arial" w:cs="Arial"/>
          <w:i/>
          <w:sz w:val="22"/>
          <w:szCs w:val="22"/>
        </w:rPr>
        <w:t xml:space="preserve"> </w:t>
      </w:r>
      <w:r w:rsidRPr="00C01AC8">
        <w:rPr>
          <w:rFonts w:ascii="Arial" w:hAnsi="Arial" w:cs="Arial"/>
          <w:i/>
          <w:sz w:val="22"/>
          <w:szCs w:val="22"/>
        </w:rPr>
        <w:t xml:space="preserve">AFMA to </w:t>
      </w:r>
      <w:r w:rsidR="001947F0" w:rsidRPr="00C01AC8">
        <w:rPr>
          <w:rFonts w:ascii="Arial" w:hAnsi="Arial" w:cs="Arial"/>
          <w:i/>
          <w:sz w:val="22"/>
          <w:szCs w:val="22"/>
        </w:rPr>
        <w:t>ask</w:t>
      </w:r>
      <w:r w:rsidRPr="00C01AC8">
        <w:rPr>
          <w:rFonts w:ascii="Arial" w:hAnsi="Arial" w:cs="Arial"/>
          <w:i/>
          <w:sz w:val="22"/>
          <w:szCs w:val="22"/>
        </w:rPr>
        <w:t xml:space="preserve"> </w:t>
      </w:r>
      <w:r w:rsidR="001947F0" w:rsidRPr="00C01AC8">
        <w:rPr>
          <w:rFonts w:ascii="Arial" w:hAnsi="Arial" w:cs="Arial"/>
          <w:i/>
          <w:sz w:val="22"/>
          <w:szCs w:val="22"/>
        </w:rPr>
        <w:t>PI</w:t>
      </w:r>
      <w:r w:rsidRPr="00C01AC8">
        <w:rPr>
          <w:rFonts w:ascii="Arial" w:hAnsi="Arial" w:cs="Arial"/>
          <w:i/>
          <w:sz w:val="22"/>
          <w:szCs w:val="22"/>
        </w:rPr>
        <w:t xml:space="preserve"> to </w:t>
      </w:r>
      <w:r w:rsidR="001947F0" w:rsidRPr="00C01AC8">
        <w:rPr>
          <w:rFonts w:ascii="Arial" w:hAnsi="Arial" w:cs="Arial"/>
          <w:i/>
          <w:sz w:val="22"/>
          <w:szCs w:val="22"/>
        </w:rPr>
        <w:t xml:space="preserve">present </w:t>
      </w:r>
      <w:r w:rsidRPr="00C01AC8">
        <w:rPr>
          <w:rFonts w:ascii="Arial" w:hAnsi="Arial" w:cs="Arial"/>
          <w:i/>
          <w:sz w:val="22"/>
          <w:szCs w:val="22"/>
        </w:rPr>
        <w:t xml:space="preserve">a PowerPoint </w:t>
      </w:r>
      <w:r w:rsidR="001947F0" w:rsidRPr="00C01AC8">
        <w:rPr>
          <w:rFonts w:ascii="Arial" w:hAnsi="Arial" w:cs="Arial"/>
          <w:i/>
          <w:sz w:val="22"/>
          <w:szCs w:val="22"/>
        </w:rPr>
        <w:t xml:space="preserve">presentation </w:t>
      </w:r>
      <w:r w:rsidRPr="00C01AC8">
        <w:rPr>
          <w:rFonts w:ascii="Arial" w:hAnsi="Arial" w:cs="Arial"/>
          <w:i/>
          <w:sz w:val="22"/>
          <w:szCs w:val="22"/>
        </w:rPr>
        <w:t xml:space="preserve">on Final </w:t>
      </w:r>
      <w:r w:rsidR="001947F0" w:rsidRPr="00C01AC8">
        <w:rPr>
          <w:rFonts w:ascii="Arial" w:hAnsi="Arial" w:cs="Arial"/>
          <w:i/>
          <w:sz w:val="22"/>
          <w:szCs w:val="22"/>
        </w:rPr>
        <w:t>application</w:t>
      </w:r>
      <w:r w:rsidRPr="00C01AC8">
        <w:rPr>
          <w:rFonts w:ascii="Arial" w:hAnsi="Arial" w:cs="Arial"/>
          <w:i/>
          <w:sz w:val="22"/>
          <w:szCs w:val="22"/>
        </w:rPr>
        <w:t xml:space="preserve">. </w:t>
      </w:r>
    </w:p>
    <w:p w:rsidR="00064CD9" w:rsidRDefault="00064CD9" w:rsidP="00A272A7">
      <w:pPr>
        <w:tabs>
          <w:tab w:val="left" w:pos="720"/>
        </w:tabs>
        <w:overflowPunct w:val="0"/>
        <w:autoSpaceDE w:val="0"/>
        <w:autoSpaceDN w:val="0"/>
        <w:adjustRightInd w:val="0"/>
        <w:spacing w:after="120"/>
        <w:ind w:right="-58"/>
        <w:jc w:val="both"/>
        <w:textAlignment w:val="baseline"/>
        <w:rPr>
          <w:rFonts w:ascii="Arial" w:hAnsi="Arial" w:cs="Arial"/>
          <w:b/>
          <w:sz w:val="22"/>
          <w:szCs w:val="22"/>
        </w:rPr>
      </w:pPr>
    </w:p>
    <w:p w:rsidR="00A50D73" w:rsidRDefault="00A50D73" w:rsidP="00A272A7">
      <w:pPr>
        <w:tabs>
          <w:tab w:val="left" w:pos="720"/>
        </w:tabs>
        <w:overflowPunct w:val="0"/>
        <w:autoSpaceDE w:val="0"/>
        <w:autoSpaceDN w:val="0"/>
        <w:adjustRightInd w:val="0"/>
        <w:spacing w:after="120"/>
        <w:ind w:right="-58"/>
        <w:jc w:val="both"/>
        <w:textAlignment w:val="baseline"/>
        <w:rPr>
          <w:rFonts w:ascii="Arial" w:hAnsi="Arial" w:cs="Arial"/>
          <w:b/>
          <w:sz w:val="22"/>
          <w:szCs w:val="22"/>
        </w:rPr>
      </w:pPr>
    </w:p>
    <w:p w:rsidR="00A50D73" w:rsidRDefault="00A50D73" w:rsidP="00A272A7">
      <w:pPr>
        <w:tabs>
          <w:tab w:val="left" w:pos="720"/>
        </w:tabs>
        <w:overflowPunct w:val="0"/>
        <w:autoSpaceDE w:val="0"/>
        <w:autoSpaceDN w:val="0"/>
        <w:adjustRightInd w:val="0"/>
        <w:spacing w:after="120"/>
        <w:ind w:right="-58"/>
        <w:jc w:val="both"/>
        <w:textAlignment w:val="baseline"/>
        <w:rPr>
          <w:rFonts w:ascii="Arial" w:hAnsi="Arial" w:cs="Arial"/>
          <w:b/>
          <w:sz w:val="22"/>
          <w:szCs w:val="22"/>
        </w:rPr>
      </w:pPr>
    </w:p>
    <w:p w:rsidR="00A50D73" w:rsidRDefault="00A50D73" w:rsidP="00A272A7">
      <w:pPr>
        <w:tabs>
          <w:tab w:val="left" w:pos="720"/>
        </w:tabs>
        <w:overflowPunct w:val="0"/>
        <w:autoSpaceDE w:val="0"/>
        <w:autoSpaceDN w:val="0"/>
        <w:adjustRightInd w:val="0"/>
        <w:spacing w:after="120"/>
        <w:ind w:right="-58"/>
        <w:jc w:val="both"/>
        <w:textAlignment w:val="baseline"/>
        <w:rPr>
          <w:rFonts w:ascii="Arial" w:hAnsi="Arial" w:cs="Arial"/>
          <w:b/>
          <w:sz w:val="22"/>
          <w:szCs w:val="22"/>
        </w:rPr>
      </w:pPr>
    </w:p>
    <w:p w:rsidR="00A50D73" w:rsidRDefault="00A50D73" w:rsidP="00A272A7">
      <w:pPr>
        <w:tabs>
          <w:tab w:val="left" w:pos="720"/>
        </w:tabs>
        <w:overflowPunct w:val="0"/>
        <w:autoSpaceDE w:val="0"/>
        <w:autoSpaceDN w:val="0"/>
        <w:adjustRightInd w:val="0"/>
        <w:spacing w:after="120"/>
        <w:ind w:right="-58"/>
        <w:jc w:val="both"/>
        <w:textAlignment w:val="baseline"/>
        <w:rPr>
          <w:rFonts w:ascii="Arial" w:hAnsi="Arial" w:cs="Arial"/>
          <w:b/>
          <w:sz w:val="22"/>
          <w:szCs w:val="22"/>
        </w:rPr>
      </w:pPr>
    </w:p>
    <w:p w:rsidR="00A50D73" w:rsidRDefault="00A50D73" w:rsidP="00A272A7">
      <w:pPr>
        <w:tabs>
          <w:tab w:val="left" w:pos="720"/>
        </w:tabs>
        <w:overflowPunct w:val="0"/>
        <w:autoSpaceDE w:val="0"/>
        <w:autoSpaceDN w:val="0"/>
        <w:adjustRightInd w:val="0"/>
        <w:spacing w:after="120"/>
        <w:ind w:right="-58"/>
        <w:jc w:val="both"/>
        <w:textAlignment w:val="baseline"/>
        <w:rPr>
          <w:rFonts w:ascii="Arial" w:hAnsi="Arial" w:cs="Arial"/>
          <w:b/>
          <w:sz w:val="22"/>
          <w:szCs w:val="22"/>
        </w:rPr>
      </w:pPr>
    </w:p>
    <w:p w:rsidR="00774531" w:rsidRDefault="00774531" w:rsidP="00A272A7">
      <w:pPr>
        <w:tabs>
          <w:tab w:val="left" w:pos="720"/>
        </w:tabs>
        <w:overflowPunct w:val="0"/>
        <w:autoSpaceDE w:val="0"/>
        <w:autoSpaceDN w:val="0"/>
        <w:adjustRightInd w:val="0"/>
        <w:spacing w:after="120"/>
        <w:ind w:right="-58"/>
        <w:jc w:val="both"/>
        <w:textAlignment w:val="baseline"/>
        <w:rPr>
          <w:rFonts w:ascii="Arial" w:hAnsi="Arial" w:cs="Arial"/>
          <w:b/>
          <w:sz w:val="22"/>
          <w:szCs w:val="22"/>
        </w:rPr>
      </w:pPr>
    </w:p>
    <w:p w:rsidR="008C440B" w:rsidRDefault="008C440B" w:rsidP="00A272A7">
      <w:pPr>
        <w:tabs>
          <w:tab w:val="left" w:pos="720"/>
        </w:tabs>
        <w:overflowPunct w:val="0"/>
        <w:autoSpaceDE w:val="0"/>
        <w:autoSpaceDN w:val="0"/>
        <w:adjustRightInd w:val="0"/>
        <w:spacing w:after="120"/>
        <w:ind w:right="-58"/>
        <w:jc w:val="both"/>
        <w:textAlignment w:val="baseline"/>
        <w:rPr>
          <w:rFonts w:ascii="Arial" w:hAnsi="Arial" w:cs="Arial"/>
          <w:b/>
          <w:sz w:val="22"/>
          <w:szCs w:val="22"/>
        </w:rPr>
      </w:pPr>
    </w:p>
    <w:p w:rsidR="00064CD9" w:rsidRDefault="00ED164D" w:rsidP="00A272A7">
      <w:pPr>
        <w:tabs>
          <w:tab w:val="left" w:pos="720"/>
        </w:tabs>
        <w:overflowPunct w:val="0"/>
        <w:autoSpaceDE w:val="0"/>
        <w:autoSpaceDN w:val="0"/>
        <w:adjustRightInd w:val="0"/>
        <w:spacing w:after="120"/>
        <w:ind w:right="-58"/>
        <w:jc w:val="both"/>
        <w:textAlignment w:val="baseline"/>
        <w:rPr>
          <w:rFonts w:ascii="Arial" w:hAnsi="Arial" w:cs="Arial"/>
          <w:b/>
          <w:sz w:val="22"/>
          <w:szCs w:val="22"/>
        </w:rPr>
      </w:pPr>
      <w:r>
        <w:rPr>
          <w:rFonts w:ascii="Arial" w:hAnsi="Arial" w:cs="Arial"/>
          <w:b/>
          <w:sz w:val="22"/>
          <w:szCs w:val="22"/>
        </w:rPr>
        <w:t xml:space="preserve">Agenda Item 3.2 Characterization </w:t>
      </w:r>
      <w:r w:rsidR="00A92550">
        <w:rPr>
          <w:rFonts w:ascii="Arial" w:hAnsi="Arial" w:cs="Arial"/>
          <w:b/>
          <w:sz w:val="22"/>
          <w:szCs w:val="22"/>
        </w:rPr>
        <w:t>of Traditional subsistence Fisheries in PNG Treaty Communities Project (CSIRO</w:t>
      </w:r>
      <w:r w:rsidR="00064CD9">
        <w:rPr>
          <w:rFonts w:ascii="Arial" w:hAnsi="Arial" w:cs="Arial"/>
          <w:b/>
          <w:sz w:val="22"/>
          <w:szCs w:val="22"/>
        </w:rPr>
        <w:t>)</w:t>
      </w:r>
    </w:p>
    <w:p w:rsidR="002C6A1E" w:rsidRPr="00EE4F80" w:rsidRDefault="00064CD9" w:rsidP="002C6A1E">
      <w:pPr>
        <w:pStyle w:val="Heading5"/>
        <w:jc w:val="both"/>
        <w:rPr>
          <w:rFonts w:ascii="Arial" w:hAnsi="Arial" w:cs="Arial"/>
          <w:color w:val="auto"/>
          <w:sz w:val="22"/>
          <w:szCs w:val="22"/>
        </w:rPr>
      </w:pPr>
      <w:r w:rsidRPr="002C6A1E">
        <w:rPr>
          <w:rFonts w:ascii="Arial" w:hAnsi="Arial" w:cs="Arial"/>
          <w:color w:val="auto"/>
          <w:sz w:val="22"/>
          <w:szCs w:val="22"/>
        </w:rPr>
        <w:lastRenderedPageBreak/>
        <w:t xml:space="preserve">The Committee </w:t>
      </w:r>
      <w:r w:rsidRPr="002C6A1E">
        <w:rPr>
          <w:rFonts w:ascii="Arial" w:hAnsi="Arial" w:cs="Arial"/>
          <w:b/>
          <w:color w:val="auto"/>
          <w:sz w:val="22"/>
          <w:szCs w:val="22"/>
        </w:rPr>
        <w:t>NOTED</w:t>
      </w:r>
      <w:r w:rsidR="002C6A1E">
        <w:rPr>
          <w:rFonts w:ascii="Arial" w:hAnsi="Arial" w:cs="Arial"/>
          <w:color w:val="auto"/>
          <w:sz w:val="22"/>
          <w:szCs w:val="22"/>
        </w:rPr>
        <w:t xml:space="preserve"> the </w:t>
      </w:r>
      <w:r w:rsidR="002C6A1E" w:rsidRPr="002C6A1E">
        <w:rPr>
          <w:rFonts w:ascii="Arial" w:hAnsi="Arial" w:cs="Arial"/>
          <w:color w:val="auto"/>
          <w:sz w:val="22"/>
          <w:szCs w:val="22"/>
        </w:rPr>
        <w:t xml:space="preserve">update of </w:t>
      </w:r>
      <w:r w:rsidR="0093509F">
        <w:rPr>
          <w:rFonts w:ascii="Arial" w:hAnsi="Arial" w:cs="Arial"/>
          <w:color w:val="auto"/>
          <w:sz w:val="22"/>
          <w:szCs w:val="22"/>
        </w:rPr>
        <w:t xml:space="preserve">the </w:t>
      </w:r>
      <w:r w:rsidR="002C6A1E" w:rsidRPr="002C6A1E">
        <w:rPr>
          <w:rFonts w:ascii="Arial" w:hAnsi="Arial" w:cs="Arial"/>
          <w:color w:val="auto"/>
          <w:sz w:val="22"/>
          <w:szCs w:val="22"/>
        </w:rPr>
        <w:t xml:space="preserve">Characterisation of the Traditional Subsistence fisheries in PNG </w:t>
      </w:r>
      <w:r w:rsidR="002C6A1E" w:rsidRPr="00EE4F80">
        <w:rPr>
          <w:rFonts w:ascii="Arial" w:hAnsi="Arial" w:cs="Arial"/>
          <w:color w:val="auto"/>
          <w:sz w:val="22"/>
          <w:szCs w:val="22"/>
        </w:rPr>
        <w:t>Treaty Communities project</w:t>
      </w:r>
      <w:r w:rsidR="0093509F">
        <w:rPr>
          <w:rFonts w:ascii="Arial" w:hAnsi="Arial" w:cs="Arial"/>
          <w:color w:val="auto"/>
          <w:sz w:val="22"/>
          <w:szCs w:val="22"/>
        </w:rPr>
        <w:t xml:space="preserve"> and that t</w:t>
      </w:r>
      <w:r w:rsidR="00C658E8">
        <w:rPr>
          <w:rFonts w:ascii="Arial" w:hAnsi="Arial" w:cs="Arial"/>
          <w:color w:val="auto"/>
          <w:sz w:val="22"/>
          <w:szCs w:val="22"/>
        </w:rPr>
        <w:t>he PI has actively engaged with the PNG treaty communities and governing agencies</w:t>
      </w:r>
      <w:r w:rsidR="0093509F">
        <w:rPr>
          <w:rFonts w:ascii="Arial" w:hAnsi="Arial" w:cs="Arial"/>
          <w:color w:val="auto"/>
          <w:sz w:val="22"/>
          <w:szCs w:val="22"/>
        </w:rPr>
        <w:t xml:space="preserve"> (</w:t>
      </w:r>
      <w:r w:rsidR="00362189">
        <w:rPr>
          <w:rFonts w:ascii="Arial" w:hAnsi="Arial" w:cs="Arial"/>
          <w:color w:val="auto"/>
          <w:sz w:val="22"/>
          <w:szCs w:val="22"/>
        </w:rPr>
        <w:t>particularly</w:t>
      </w:r>
      <w:r w:rsidR="0093509F">
        <w:rPr>
          <w:rFonts w:ascii="Arial" w:hAnsi="Arial" w:cs="Arial"/>
          <w:color w:val="auto"/>
          <w:sz w:val="22"/>
          <w:szCs w:val="22"/>
        </w:rPr>
        <w:t xml:space="preserve"> during the recent series of Torres Strait Treaty Cycle meetings).</w:t>
      </w:r>
      <w:r w:rsidR="00C658E8">
        <w:rPr>
          <w:rFonts w:ascii="Arial" w:hAnsi="Arial" w:cs="Arial"/>
          <w:color w:val="auto"/>
          <w:sz w:val="22"/>
          <w:szCs w:val="22"/>
        </w:rPr>
        <w:t xml:space="preserve"> </w:t>
      </w:r>
    </w:p>
    <w:p w:rsidR="002C6A1E" w:rsidRDefault="002C6A1E" w:rsidP="002C6A1E">
      <w:pPr>
        <w:pStyle w:val="Heading5"/>
        <w:jc w:val="both"/>
        <w:rPr>
          <w:rFonts w:ascii="Arial" w:hAnsi="Arial" w:cs="Arial"/>
          <w:color w:val="auto"/>
          <w:sz w:val="22"/>
          <w:szCs w:val="22"/>
        </w:rPr>
      </w:pPr>
      <w:r>
        <w:rPr>
          <w:rFonts w:ascii="Arial" w:hAnsi="Arial" w:cs="Arial"/>
          <w:color w:val="auto"/>
          <w:sz w:val="22"/>
          <w:szCs w:val="22"/>
        </w:rPr>
        <w:t xml:space="preserve">The Committee also noted that the </w:t>
      </w:r>
      <w:r w:rsidRPr="00EE4F80">
        <w:rPr>
          <w:rFonts w:ascii="Arial" w:hAnsi="Arial" w:cs="Arial"/>
          <w:color w:val="auto"/>
          <w:sz w:val="22"/>
          <w:szCs w:val="22"/>
        </w:rPr>
        <w:t>Principal Investigator</w:t>
      </w:r>
      <w:r>
        <w:rPr>
          <w:rFonts w:ascii="Arial" w:hAnsi="Arial" w:cs="Arial"/>
          <w:color w:val="auto"/>
          <w:sz w:val="22"/>
          <w:szCs w:val="22"/>
        </w:rPr>
        <w:t xml:space="preserve"> (PI) </w:t>
      </w:r>
      <w:r w:rsidRPr="00EE4F80">
        <w:rPr>
          <w:rFonts w:ascii="Arial" w:hAnsi="Arial" w:cs="Arial"/>
          <w:color w:val="auto"/>
          <w:sz w:val="22"/>
          <w:szCs w:val="22"/>
        </w:rPr>
        <w:t xml:space="preserve">successfully completed all the milestones </w:t>
      </w:r>
      <w:r w:rsidR="0093509F">
        <w:rPr>
          <w:rFonts w:ascii="Arial" w:hAnsi="Arial" w:cs="Arial"/>
          <w:color w:val="auto"/>
          <w:sz w:val="22"/>
          <w:szCs w:val="22"/>
        </w:rPr>
        <w:t>for</w:t>
      </w:r>
      <w:r w:rsidRPr="00EE4F80">
        <w:rPr>
          <w:rFonts w:ascii="Arial" w:hAnsi="Arial" w:cs="Arial"/>
          <w:color w:val="auto"/>
          <w:sz w:val="22"/>
          <w:szCs w:val="22"/>
        </w:rPr>
        <w:t xml:space="preserve"> the 2012/13 component of the project and addressed all criteria raised by TSSAC members throughout the process. </w:t>
      </w:r>
      <w:r w:rsidR="00C658E8">
        <w:rPr>
          <w:rFonts w:ascii="Arial" w:hAnsi="Arial" w:cs="Arial"/>
          <w:color w:val="auto"/>
          <w:sz w:val="22"/>
          <w:szCs w:val="22"/>
        </w:rPr>
        <w:t xml:space="preserve">The final progress report for the 2012/13 financial is currently overdue </w:t>
      </w:r>
      <w:r w:rsidR="0093509F">
        <w:rPr>
          <w:rFonts w:ascii="Arial" w:hAnsi="Arial" w:cs="Arial"/>
          <w:color w:val="auto"/>
          <w:sz w:val="22"/>
          <w:szCs w:val="22"/>
        </w:rPr>
        <w:t xml:space="preserve">and </w:t>
      </w:r>
      <w:r w:rsidR="00C658E8">
        <w:rPr>
          <w:rFonts w:ascii="Arial" w:hAnsi="Arial" w:cs="Arial"/>
          <w:color w:val="auto"/>
          <w:sz w:val="22"/>
          <w:szCs w:val="22"/>
        </w:rPr>
        <w:t>the PI has advised AFMA that she will s</w:t>
      </w:r>
      <w:r w:rsidR="001947F0">
        <w:rPr>
          <w:rFonts w:ascii="Arial" w:hAnsi="Arial" w:cs="Arial"/>
          <w:color w:val="auto"/>
          <w:sz w:val="22"/>
          <w:szCs w:val="22"/>
        </w:rPr>
        <w:t>ubmit progress</w:t>
      </w:r>
      <w:r w:rsidR="00C658E8">
        <w:rPr>
          <w:rFonts w:ascii="Arial" w:hAnsi="Arial" w:cs="Arial"/>
          <w:color w:val="auto"/>
          <w:sz w:val="22"/>
          <w:szCs w:val="22"/>
        </w:rPr>
        <w:t xml:space="preserve"> report in by the end of the week. </w:t>
      </w:r>
      <w:r w:rsidRPr="00EE4F80">
        <w:rPr>
          <w:rFonts w:ascii="Arial" w:hAnsi="Arial" w:cs="Arial"/>
          <w:color w:val="auto"/>
          <w:sz w:val="22"/>
          <w:szCs w:val="22"/>
        </w:rPr>
        <w:t xml:space="preserve"> </w:t>
      </w:r>
    </w:p>
    <w:p w:rsidR="002C6A1E" w:rsidRDefault="002C6A1E" w:rsidP="002C6A1E">
      <w:pPr>
        <w:pStyle w:val="Heading5"/>
        <w:jc w:val="both"/>
        <w:rPr>
          <w:rFonts w:ascii="Arial" w:hAnsi="Arial" w:cs="Arial"/>
          <w:color w:val="auto"/>
          <w:sz w:val="22"/>
          <w:szCs w:val="22"/>
        </w:rPr>
      </w:pPr>
      <w:r w:rsidRPr="00C40BE4">
        <w:rPr>
          <w:rFonts w:ascii="Arial" w:hAnsi="Arial" w:cs="Arial"/>
          <w:color w:val="auto"/>
          <w:sz w:val="22"/>
          <w:szCs w:val="22"/>
        </w:rPr>
        <w:t xml:space="preserve">The next financial milestone is scheduled for 1 February </w:t>
      </w:r>
      <w:r w:rsidR="00774531" w:rsidRPr="00C40BE4">
        <w:rPr>
          <w:rFonts w:ascii="Arial" w:hAnsi="Arial" w:cs="Arial"/>
          <w:color w:val="auto"/>
          <w:sz w:val="22"/>
          <w:szCs w:val="22"/>
        </w:rPr>
        <w:t>2014</w:t>
      </w:r>
      <w:r w:rsidR="00774531">
        <w:rPr>
          <w:rFonts w:ascii="Arial" w:hAnsi="Arial" w:cs="Arial"/>
          <w:color w:val="auto"/>
          <w:sz w:val="22"/>
          <w:szCs w:val="22"/>
        </w:rPr>
        <w:t>;</w:t>
      </w:r>
      <w:r>
        <w:rPr>
          <w:rFonts w:ascii="Arial" w:hAnsi="Arial" w:cs="Arial"/>
          <w:color w:val="auto"/>
          <w:sz w:val="22"/>
          <w:szCs w:val="22"/>
        </w:rPr>
        <w:t xml:space="preserve"> this includes</w:t>
      </w:r>
      <w:r w:rsidRPr="00C40BE4">
        <w:rPr>
          <w:rFonts w:ascii="Arial" w:hAnsi="Arial" w:cs="Arial"/>
          <w:color w:val="auto"/>
          <w:sz w:val="22"/>
          <w:szCs w:val="22"/>
        </w:rPr>
        <w:t xml:space="preserve"> the completion of further household and creel surveys and </w:t>
      </w:r>
      <w:r>
        <w:rPr>
          <w:rFonts w:ascii="Arial" w:hAnsi="Arial" w:cs="Arial"/>
          <w:color w:val="auto"/>
          <w:sz w:val="22"/>
          <w:szCs w:val="22"/>
        </w:rPr>
        <w:t>development</w:t>
      </w:r>
      <w:r w:rsidRPr="00C40BE4">
        <w:rPr>
          <w:rFonts w:ascii="Arial" w:hAnsi="Arial" w:cs="Arial"/>
          <w:color w:val="auto"/>
          <w:sz w:val="22"/>
          <w:szCs w:val="22"/>
        </w:rPr>
        <w:t xml:space="preserve"> of focus group reports. </w:t>
      </w:r>
    </w:p>
    <w:p w:rsidR="007B127D" w:rsidRDefault="007B127D" w:rsidP="00C658E8">
      <w:pPr>
        <w:rPr>
          <w:rFonts w:ascii="Arial" w:hAnsi="Arial" w:cs="Arial"/>
          <w:sz w:val="22"/>
          <w:szCs w:val="22"/>
          <w:lang w:val="en-AU"/>
        </w:rPr>
      </w:pPr>
    </w:p>
    <w:p w:rsidR="00160E70" w:rsidRPr="008C440B" w:rsidRDefault="00160E70" w:rsidP="00C658E8">
      <w:pPr>
        <w:rPr>
          <w:rFonts w:ascii="Arial" w:hAnsi="Arial" w:cs="Arial"/>
          <w:i/>
          <w:sz w:val="22"/>
          <w:szCs w:val="22"/>
          <w:lang w:val="en-AU"/>
        </w:rPr>
      </w:pPr>
      <w:r w:rsidRPr="008C440B">
        <w:rPr>
          <w:rFonts w:ascii="Arial" w:hAnsi="Arial" w:cs="Arial"/>
          <w:i/>
          <w:sz w:val="22"/>
          <w:szCs w:val="22"/>
          <w:lang w:val="en-AU"/>
        </w:rPr>
        <w:t xml:space="preserve">Action Item </w:t>
      </w:r>
      <w:r w:rsidR="008C440B" w:rsidRPr="008C440B">
        <w:rPr>
          <w:rFonts w:ascii="Arial" w:hAnsi="Arial" w:cs="Arial"/>
          <w:i/>
          <w:sz w:val="22"/>
          <w:szCs w:val="22"/>
          <w:lang w:val="en-AU"/>
        </w:rPr>
        <w:t>6</w:t>
      </w:r>
      <w:r w:rsidR="00A50D73" w:rsidRPr="008C440B">
        <w:rPr>
          <w:rFonts w:ascii="Arial" w:hAnsi="Arial" w:cs="Arial"/>
          <w:i/>
          <w:sz w:val="22"/>
          <w:szCs w:val="22"/>
          <w:lang w:val="en-AU"/>
        </w:rPr>
        <w:t xml:space="preserve"> </w:t>
      </w:r>
      <w:r w:rsidRPr="008C440B">
        <w:rPr>
          <w:rFonts w:ascii="Arial" w:hAnsi="Arial" w:cs="Arial"/>
          <w:i/>
          <w:sz w:val="22"/>
          <w:szCs w:val="22"/>
          <w:lang w:val="en-AU"/>
        </w:rPr>
        <w:t xml:space="preserve">AFMA to circulate PI’s presentations </w:t>
      </w:r>
      <w:r w:rsidR="007B127D" w:rsidRPr="008C440B">
        <w:rPr>
          <w:rFonts w:ascii="Arial" w:hAnsi="Arial" w:cs="Arial"/>
          <w:i/>
          <w:sz w:val="22"/>
          <w:szCs w:val="22"/>
          <w:lang w:val="en-AU"/>
        </w:rPr>
        <w:t xml:space="preserve">to the TSSAC </w:t>
      </w:r>
      <w:r w:rsidRPr="008C440B">
        <w:rPr>
          <w:rFonts w:ascii="Arial" w:hAnsi="Arial" w:cs="Arial"/>
          <w:i/>
          <w:sz w:val="22"/>
          <w:szCs w:val="22"/>
          <w:lang w:val="en-AU"/>
        </w:rPr>
        <w:t xml:space="preserve">that was </w:t>
      </w:r>
      <w:r w:rsidR="007B127D" w:rsidRPr="008C440B">
        <w:rPr>
          <w:rFonts w:ascii="Arial" w:hAnsi="Arial" w:cs="Arial"/>
          <w:i/>
          <w:sz w:val="22"/>
          <w:szCs w:val="22"/>
          <w:lang w:val="en-AU"/>
        </w:rPr>
        <w:t>presented</w:t>
      </w:r>
      <w:r w:rsidRPr="008C440B">
        <w:rPr>
          <w:rFonts w:ascii="Arial" w:hAnsi="Arial" w:cs="Arial"/>
          <w:i/>
          <w:sz w:val="22"/>
          <w:szCs w:val="22"/>
          <w:lang w:val="en-AU"/>
        </w:rPr>
        <w:t xml:space="preserve"> at the </w:t>
      </w:r>
      <w:r w:rsidR="0093509F" w:rsidRPr="008C440B">
        <w:rPr>
          <w:rFonts w:ascii="Arial" w:hAnsi="Arial" w:cs="Arial"/>
          <w:i/>
          <w:sz w:val="22"/>
          <w:szCs w:val="22"/>
        </w:rPr>
        <w:t>Torres Strait Treaty Cycle meetings</w:t>
      </w:r>
      <w:r w:rsidRPr="008C440B">
        <w:rPr>
          <w:rFonts w:ascii="Arial" w:hAnsi="Arial" w:cs="Arial"/>
          <w:i/>
          <w:sz w:val="22"/>
          <w:szCs w:val="22"/>
          <w:lang w:val="en-AU"/>
        </w:rPr>
        <w:t xml:space="preserve">. </w:t>
      </w:r>
    </w:p>
    <w:p w:rsidR="002C6A1E" w:rsidRPr="00064CD9" w:rsidRDefault="002C6A1E" w:rsidP="00A272A7">
      <w:pPr>
        <w:tabs>
          <w:tab w:val="left" w:pos="720"/>
        </w:tabs>
        <w:overflowPunct w:val="0"/>
        <w:autoSpaceDE w:val="0"/>
        <w:autoSpaceDN w:val="0"/>
        <w:adjustRightInd w:val="0"/>
        <w:spacing w:after="120"/>
        <w:ind w:right="-58"/>
        <w:jc w:val="both"/>
        <w:textAlignment w:val="baseline"/>
        <w:rPr>
          <w:rFonts w:ascii="Arial" w:hAnsi="Arial" w:cs="Arial"/>
          <w:sz w:val="22"/>
          <w:szCs w:val="22"/>
        </w:rPr>
      </w:pPr>
    </w:p>
    <w:p w:rsidR="00A77577" w:rsidRDefault="00ED164D" w:rsidP="00A272A7">
      <w:pPr>
        <w:tabs>
          <w:tab w:val="left" w:pos="720"/>
        </w:tabs>
        <w:overflowPunct w:val="0"/>
        <w:autoSpaceDE w:val="0"/>
        <w:autoSpaceDN w:val="0"/>
        <w:adjustRightInd w:val="0"/>
        <w:spacing w:after="120"/>
        <w:ind w:right="-58"/>
        <w:jc w:val="both"/>
        <w:textAlignment w:val="baseline"/>
        <w:rPr>
          <w:rFonts w:ascii="Arial" w:hAnsi="Arial" w:cs="Arial"/>
          <w:b/>
          <w:sz w:val="22"/>
          <w:szCs w:val="22"/>
        </w:rPr>
      </w:pPr>
      <w:r>
        <w:rPr>
          <w:rFonts w:ascii="Arial" w:hAnsi="Arial" w:cs="Arial"/>
          <w:b/>
          <w:sz w:val="22"/>
          <w:szCs w:val="22"/>
        </w:rPr>
        <w:t>Agenda Item 3.3</w:t>
      </w:r>
      <w:r w:rsidR="00A92550">
        <w:rPr>
          <w:rFonts w:ascii="Arial" w:hAnsi="Arial" w:cs="Arial"/>
          <w:b/>
          <w:sz w:val="22"/>
          <w:szCs w:val="22"/>
        </w:rPr>
        <w:t xml:space="preserve"> Tropical Rock Lobster</w:t>
      </w:r>
      <w:r w:rsidR="007B127D">
        <w:rPr>
          <w:rFonts w:ascii="Arial" w:hAnsi="Arial" w:cs="Arial"/>
          <w:b/>
          <w:sz w:val="22"/>
          <w:szCs w:val="22"/>
        </w:rPr>
        <w:t xml:space="preserve"> (TRL)</w:t>
      </w:r>
      <w:r w:rsidR="00A92550">
        <w:rPr>
          <w:rFonts w:ascii="Arial" w:hAnsi="Arial" w:cs="Arial"/>
          <w:b/>
          <w:sz w:val="22"/>
          <w:szCs w:val="22"/>
        </w:rPr>
        <w:t xml:space="preserve"> Stock Assessments/Surveys (CSIRO) </w:t>
      </w:r>
    </w:p>
    <w:p w:rsidR="00F424D5" w:rsidRDefault="00F424D5" w:rsidP="00F424D5">
      <w:pPr>
        <w:pStyle w:val="Heading5"/>
        <w:jc w:val="both"/>
        <w:rPr>
          <w:rFonts w:ascii="Arial" w:hAnsi="Arial" w:cs="Arial"/>
          <w:color w:val="auto"/>
          <w:sz w:val="22"/>
          <w:szCs w:val="22"/>
        </w:rPr>
      </w:pPr>
      <w:r>
        <w:rPr>
          <w:rFonts w:ascii="Arial" w:hAnsi="Arial" w:cs="Arial"/>
          <w:color w:val="auto"/>
          <w:sz w:val="22"/>
          <w:szCs w:val="22"/>
        </w:rPr>
        <w:t>The</w:t>
      </w:r>
      <w:r w:rsidR="00160E70" w:rsidRPr="00EE4F80">
        <w:rPr>
          <w:rFonts w:ascii="Arial" w:hAnsi="Arial" w:cs="Arial"/>
          <w:color w:val="auto"/>
          <w:sz w:val="22"/>
          <w:szCs w:val="22"/>
        </w:rPr>
        <w:t xml:space="preserve"> TSSAC to </w:t>
      </w:r>
      <w:r w:rsidR="00160E70" w:rsidRPr="00EE4F80">
        <w:rPr>
          <w:rFonts w:ascii="Arial" w:hAnsi="Arial" w:cs="Arial"/>
          <w:b/>
          <w:color w:val="auto"/>
          <w:sz w:val="22"/>
          <w:szCs w:val="22"/>
        </w:rPr>
        <w:t>NOTE</w:t>
      </w:r>
      <w:r>
        <w:rPr>
          <w:rFonts w:ascii="Arial" w:hAnsi="Arial" w:cs="Arial"/>
          <w:b/>
          <w:color w:val="auto"/>
          <w:sz w:val="22"/>
          <w:szCs w:val="22"/>
        </w:rPr>
        <w:t>D</w:t>
      </w:r>
      <w:r w:rsidR="00160E70" w:rsidRPr="00EE4F80">
        <w:rPr>
          <w:rFonts w:ascii="Arial" w:hAnsi="Arial" w:cs="Arial"/>
          <w:color w:val="auto"/>
          <w:sz w:val="22"/>
          <w:szCs w:val="22"/>
        </w:rPr>
        <w:t xml:space="preserve"> the </w:t>
      </w:r>
      <w:r w:rsidR="00160E70">
        <w:rPr>
          <w:rFonts w:ascii="Arial" w:hAnsi="Arial" w:cs="Arial"/>
          <w:color w:val="auto"/>
          <w:sz w:val="22"/>
          <w:szCs w:val="22"/>
        </w:rPr>
        <w:t>update</w:t>
      </w:r>
      <w:r w:rsidR="00160E70" w:rsidRPr="00EE4F80">
        <w:rPr>
          <w:rFonts w:ascii="Arial" w:hAnsi="Arial" w:cs="Arial"/>
          <w:color w:val="auto"/>
          <w:sz w:val="22"/>
          <w:szCs w:val="22"/>
        </w:rPr>
        <w:t xml:space="preserve"> </w:t>
      </w:r>
      <w:r w:rsidR="00160E70">
        <w:rPr>
          <w:rFonts w:ascii="Arial" w:hAnsi="Arial" w:cs="Arial"/>
          <w:color w:val="auto"/>
          <w:sz w:val="22"/>
          <w:szCs w:val="22"/>
        </w:rPr>
        <w:t xml:space="preserve">of </w:t>
      </w:r>
      <w:r w:rsidR="00160E70" w:rsidRPr="00EE4F80">
        <w:rPr>
          <w:rFonts w:ascii="Arial" w:hAnsi="Arial" w:cs="Arial"/>
          <w:color w:val="auto"/>
          <w:sz w:val="22"/>
          <w:szCs w:val="22"/>
        </w:rPr>
        <w:t xml:space="preserve">the </w:t>
      </w:r>
      <w:r w:rsidR="00160E70">
        <w:rPr>
          <w:rFonts w:ascii="Arial" w:hAnsi="Arial" w:cs="Arial"/>
          <w:color w:val="auto"/>
          <w:sz w:val="22"/>
          <w:szCs w:val="22"/>
        </w:rPr>
        <w:t xml:space="preserve">2013/2014 Tropical Rock Lobster (TRL) Surveys and Stock Assessments </w:t>
      </w:r>
      <w:r w:rsidR="00160E70" w:rsidRPr="00EE4F80">
        <w:rPr>
          <w:rFonts w:ascii="Arial" w:hAnsi="Arial" w:cs="Arial"/>
          <w:color w:val="auto"/>
          <w:sz w:val="22"/>
          <w:szCs w:val="22"/>
        </w:rPr>
        <w:t>project</w:t>
      </w:r>
      <w:r w:rsidR="0093509F">
        <w:rPr>
          <w:rFonts w:ascii="Arial" w:hAnsi="Arial" w:cs="Arial"/>
          <w:color w:val="auto"/>
          <w:sz w:val="22"/>
          <w:szCs w:val="22"/>
        </w:rPr>
        <w:t xml:space="preserve"> and that the</w:t>
      </w:r>
      <w:r w:rsidR="004114BF">
        <w:rPr>
          <w:rFonts w:ascii="Arial" w:hAnsi="Arial" w:cs="Arial"/>
          <w:color w:val="auto"/>
          <w:sz w:val="22"/>
          <w:szCs w:val="22"/>
        </w:rPr>
        <w:t xml:space="preserve"> </w:t>
      </w:r>
      <w:r w:rsidR="007B127D">
        <w:rPr>
          <w:rFonts w:ascii="Arial" w:hAnsi="Arial" w:cs="Arial"/>
          <w:color w:val="auto"/>
          <w:sz w:val="22"/>
          <w:szCs w:val="22"/>
        </w:rPr>
        <w:t>PI</w:t>
      </w:r>
      <w:r>
        <w:rPr>
          <w:rFonts w:ascii="Arial" w:hAnsi="Arial" w:cs="Arial"/>
          <w:color w:val="auto"/>
          <w:sz w:val="22"/>
          <w:szCs w:val="22"/>
        </w:rPr>
        <w:t xml:space="preserve"> </w:t>
      </w:r>
      <w:r w:rsidRPr="00EE4F80">
        <w:rPr>
          <w:rFonts w:ascii="Arial" w:hAnsi="Arial" w:cs="Arial"/>
          <w:color w:val="auto"/>
          <w:sz w:val="22"/>
          <w:szCs w:val="22"/>
        </w:rPr>
        <w:t xml:space="preserve">has successfully completed </w:t>
      </w:r>
      <w:r>
        <w:rPr>
          <w:rFonts w:ascii="Arial" w:hAnsi="Arial" w:cs="Arial"/>
          <w:color w:val="auto"/>
          <w:sz w:val="22"/>
          <w:szCs w:val="22"/>
        </w:rPr>
        <w:t>the surveys and analysis for the 2013 TRL</w:t>
      </w:r>
      <w:r w:rsidRPr="00413FB4">
        <w:rPr>
          <w:rFonts w:ascii="Arial" w:hAnsi="Arial" w:cs="Arial"/>
          <w:color w:val="auto"/>
          <w:sz w:val="22"/>
          <w:szCs w:val="22"/>
        </w:rPr>
        <w:t xml:space="preserve"> </w:t>
      </w:r>
      <w:r>
        <w:rPr>
          <w:rFonts w:ascii="Arial" w:hAnsi="Arial" w:cs="Arial"/>
          <w:color w:val="auto"/>
          <w:sz w:val="22"/>
          <w:szCs w:val="22"/>
        </w:rPr>
        <w:t xml:space="preserve">Surveys and Stock Assessments.  </w:t>
      </w:r>
      <w:r w:rsidR="004114BF">
        <w:rPr>
          <w:rFonts w:ascii="Arial" w:hAnsi="Arial" w:cs="Arial"/>
          <w:color w:val="auto"/>
          <w:sz w:val="22"/>
          <w:szCs w:val="22"/>
        </w:rPr>
        <w:t xml:space="preserve">The PI </w:t>
      </w:r>
      <w:r w:rsidR="0047665D">
        <w:rPr>
          <w:rFonts w:ascii="Arial" w:hAnsi="Arial" w:cs="Arial"/>
          <w:color w:val="auto"/>
          <w:sz w:val="22"/>
          <w:szCs w:val="22"/>
        </w:rPr>
        <w:t xml:space="preserve">has </w:t>
      </w:r>
      <w:r w:rsidR="004114BF">
        <w:rPr>
          <w:rFonts w:ascii="Arial" w:hAnsi="Arial" w:cs="Arial"/>
          <w:color w:val="auto"/>
          <w:sz w:val="22"/>
          <w:szCs w:val="22"/>
        </w:rPr>
        <w:t>provided survey results to the Tropical Rock Lobster Resource Assessment Group</w:t>
      </w:r>
      <w:r w:rsidR="0047665D">
        <w:rPr>
          <w:rFonts w:ascii="Arial" w:hAnsi="Arial" w:cs="Arial"/>
          <w:color w:val="auto"/>
          <w:sz w:val="22"/>
          <w:szCs w:val="22"/>
        </w:rPr>
        <w:t xml:space="preserve"> (TRLRAG)</w:t>
      </w:r>
      <w:r w:rsidR="004114BF">
        <w:rPr>
          <w:rFonts w:ascii="Arial" w:hAnsi="Arial" w:cs="Arial"/>
          <w:color w:val="auto"/>
          <w:sz w:val="22"/>
          <w:szCs w:val="22"/>
        </w:rPr>
        <w:t xml:space="preserve">. Shane Fava </w:t>
      </w:r>
      <w:r w:rsidR="007B127D">
        <w:rPr>
          <w:rFonts w:ascii="Arial" w:hAnsi="Arial" w:cs="Arial"/>
          <w:color w:val="auto"/>
          <w:sz w:val="22"/>
          <w:szCs w:val="22"/>
        </w:rPr>
        <w:t>stated</w:t>
      </w:r>
      <w:r w:rsidR="004114BF">
        <w:rPr>
          <w:rFonts w:ascii="Arial" w:hAnsi="Arial" w:cs="Arial"/>
          <w:color w:val="auto"/>
          <w:sz w:val="22"/>
          <w:szCs w:val="22"/>
        </w:rPr>
        <w:t xml:space="preserve"> that the PI undertook the survey in intense and poor weather conditions. Due to the weather implication it may have effect on the TAC for next year. </w:t>
      </w:r>
    </w:p>
    <w:p w:rsidR="00160E70" w:rsidRDefault="00160E70" w:rsidP="00A272A7">
      <w:pPr>
        <w:tabs>
          <w:tab w:val="left" w:pos="720"/>
        </w:tabs>
        <w:overflowPunct w:val="0"/>
        <w:autoSpaceDE w:val="0"/>
        <w:autoSpaceDN w:val="0"/>
        <w:adjustRightInd w:val="0"/>
        <w:spacing w:after="120"/>
        <w:ind w:right="-58"/>
        <w:jc w:val="both"/>
        <w:textAlignment w:val="baseline"/>
        <w:rPr>
          <w:rFonts w:ascii="Arial" w:hAnsi="Arial" w:cs="Arial"/>
          <w:sz w:val="22"/>
          <w:szCs w:val="22"/>
        </w:rPr>
      </w:pPr>
    </w:p>
    <w:p w:rsidR="00A77577" w:rsidRPr="00361000" w:rsidRDefault="00ED164D" w:rsidP="00A272A7">
      <w:pPr>
        <w:tabs>
          <w:tab w:val="left" w:pos="720"/>
        </w:tabs>
        <w:overflowPunct w:val="0"/>
        <w:autoSpaceDE w:val="0"/>
        <w:autoSpaceDN w:val="0"/>
        <w:adjustRightInd w:val="0"/>
        <w:spacing w:after="120"/>
        <w:ind w:right="-58"/>
        <w:jc w:val="both"/>
        <w:textAlignment w:val="baseline"/>
        <w:rPr>
          <w:rFonts w:ascii="Arial" w:hAnsi="Arial" w:cs="Arial"/>
          <w:sz w:val="22"/>
          <w:szCs w:val="22"/>
        </w:rPr>
      </w:pPr>
      <w:r>
        <w:rPr>
          <w:rFonts w:ascii="Arial" w:hAnsi="Arial" w:cs="Arial"/>
          <w:b/>
          <w:sz w:val="22"/>
          <w:szCs w:val="22"/>
        </w:rPr>
        <w:t>Agenda Item 3.4</w:t>
      </w:r>
      <w:r w:rsidR="00A92550">
        <w:rPr>
          <w:rFonts w:ascii="Arial" w:hAnsi="Arial" w:cs="Arial"/>
          <w:b/>
          <w:sz w:val="22"/>
          <w:szCs w:val="22"/>
        </w:rPr>
        <w:t xml:space="preserve"> </w:t>
      </w:r>
      <w:proofErr w:type="spellStart"/>
      <w:r w:rsidR="00A92550">
        <w:rPr>
          <w:rFonts w:ascii="Arial" w:hAnsi="Arial" w:cs="Arial"/>
          <w:b/>
          <w:sz w:val="22"/>
          <w:szCs w:val="22"/>
        </w:rPr>
        <w:t>Bech</w:t>
      </w:r>
      <w:proofErr w:type="spellEnd"/>
      <w:r w:rsidR="00A92550">
        <w:rPr>
          <w:rFonts w:ascii="Arial" w:hAnsi="Arial" w:cs="Arial"/>
          <w:b/>
          <w:sz w:val="22"/>
          <w:szCs w:val="22"/>
        </w:rPr>
        <w:t xml:space="preserve"> de </w:t>
      </w:r>
      <w:proofErr w:type="spellStart"/>
      <w:r w:rsidR="00A92550">
        <w:rPr>
          <w:rFonts w:ascii="Arial" w:hAnsi="Arial" w:cs="Arial"/>
          <w:b/>
          <w:sz w:val="22"/>
          <w:szCs w:val="22"/>
        </w:rPr>
        <w:t>Mer</w:t>
      </w:r>
      <w:proofErr w:type="spellEnd"/>
      <w:r w:rsidR="00A92550">
        <w:rPr>
          <w:rFonts w:ascii="Arial" w:hAnsi="Arial" w:cs="Arial"/>
          <w:b/>
          <w:sz w:val="22"/>
          <w:szCs w:val="22"/>
        </w:rPr>
        <w:t xml:space="preserve"> Identification Guide </w:t>
      </w:r>
      <w:r w:rsidR="0041144F">
        <w:rPr>
          <w:rFonts w:ascii="Arial" w:hAnsi="Arial" w:cs="Arial"/>
          <w:b/>
          <w:sz w:val="22"/>
          <w:szCs w:val="22"/>
        </w:rPr>
        <w:t xml:space="preserve"> </w:t>
      </w:r>
    </w:p>
    <w:p w:rsidR="00A77577" w:rsidRDefault="00650F40" w:rsidP="00A272A7">
      <w:pPr>
        <w:pStyle w:val="AFMAstandardCharCharCharCharCharCharChar"/>
      </w:pPr>
      <w:r w:rsidRPr="00650F40">
        <w:t xml:space="preserve">The Committee </w:t>
      </w:r>
      <w:r w:rsidRPr="007B127D">
        <w:rPr>
          <w:b/>
        </w:rPr>
        <w:t>NOTED</w:t>
      </w:r>
      <w:r w:rsidRPr="00650F40">
        <w:t xml:space="preserve"> the pr</w:t>
      </w:r>
      <w:r>
        <w:t xml:space="preserve">ogress of the </w:t>
      </w:r>
      <w:proofErr w:type="spellStart"/>
      <w:r>
        <w:t>Bech</w:t>
      </w:r>
      <w:proofErr w:type="spellEnd"/>
      <w:r w:rsidR="0047665D">
        <w:t>-</w:t>
      </w:r>
      <w:r>
        <w:t>de</w:t>
      </w:r>
      <w:r w:rsidR="0047665D">
        <w:t>-</w:t>
      </w:r>
      <w:proofErr w:type="spellStart"/>
      <w:r>
        <w:t>Mer</w:t>
      </w:r>
      <w:proofErr w:type="spellEnd"/>
      <w:r>
        <w:t xml:space="preserve"> Guide. Tim Skewes presented a sample of the guide at the recent Hand Collectable Working Group</w:t>
      </w:r>
      <w:r w:rsidR="0047665D">
        <w:t xml:space="preserve"> (HCWG) m</w:t>
      </w:r>
      <w:r>
        <w:t>eeting</w:t>
      </w:r>
      <w:r w:rsidR="0047665D">
        <w:t xml:space="preserve"> which were followed by</w:t>
      </w:r>
      <w:r>
        <w:t xml:space="preserve"> discussions about identifying species Tim Skewes will come to the Torres Strait once the </w:t>
      </w:r>
      <w:r w:rsidR="0047665D">
        <w:t xml:space="preserve">draft </w:t>
      </w:r>
      <w:r>
        <w:t xml:space="preserve">guide is completed to undertake </w:t>
      </w:r>
      <w:r w:rsidR="0047665D">
        <w:t xml:space="preserve">limited </w:t>
      </w:r>
      <w:r>
        <w:t>consultation. It was mentioned that the community felt that the</w:t>
      </w:r>
      <w:r w:rsidR="0047665D">
        <w:t xml:space="preserve"> key element</w:t>
      </w:r>
      <w:r>
        <w:t xml:space="preserve"> was ensuring that </w:t>
      </w:r>
      <w:r w:rsidR="00AD4187">
        <w:t>there</w:t>
      </w:r>
      <w:r>
        <w:t xml:space="preserve"> is community involvement</w:t>
      </w:r>
      <w:r w:rsidR="0047665D">
        <w:t>.</w:t>
      </w:r>
      <w:r>
        <w:t xml:space="preserve"> TSRA representative Ms Mariana </w:t>
      </w:r>
      <w:proofErr w:type="spellStart"/>
      <w:r>
        <w:t>Nahas</w:t>
      </w:r>
      <w:proofErr w:type="spellEnd"/>
      <w:r>
        <w:t xml:space="preserve"> asked if </w:t>
      </w:r>
      <w:r w:rsidR="00A95CEA">
        <w:t xml:space="preserve">there would be sufficient time for community consideration and </w:t>
      </w:r>
      <w:r w:rsidR="00AD4187">
        <w:t xml:space="preserve">comments </w:t>
      </w:r>
      <w:r w:rsidR="00A95CEA">
        <w:t>on a</w:t>
      </w:r>
      <w:r w:rsidR="00AD4187">
        <w:t xml:space="preserve"> </w:t>
      </w:r>
      <w:r w:rsidR="00A95CEA">
        <w:t>draft</w:t>
      </w:r>
      <w:r w:rsidR="00AD4187">
        <w:t xml:space="preserve"> guide</w:t>
      </w:r>
      <w:r w:rsidR="00A95CEA">
        <w:t xml:space="preserve">. </w:t>
      </w:r>
      <w:r w:rsidR="0047665D">
        <w:t>Shane Fava</w:t>
      </w:r>
      <w:r w:rsidR="00AD4187">
        <w:t xml:space="preserve"> advis</w:t>
      </w:r>
      <w:r w:rsidR="00A95CEA">
        <w:t>ed</w:t>
      </w:r>
      <w:r w:rsidR="00AD4187">
        <w:t xml:space="preserve"> that there will be </w:t>
      </w:r>
      <w:r w:rsidR="00A95CEA">
        <w:t xml:space="preserve">sufficient time for community consideration </w:t>
      </w:r>
      <w:r w:rsidR="00FF713A">
        <w:t xml:space="preserve">of the draft guide </w:t>
      </w:r>
      <w:r w:rsidR="00A95CEA">
        <w:t>during the</w:t>
      </w:r>
      <w:r w:rsidR="00AD4187">
        <w:t xml:space="preserve"> comment period. </w:t>
      </w:r>
    </w:p>
    <w:p w:rsidR="00A0630C" w:rsidRPr="00650F40" w:rsidRDefault="00A0630C" w:rsidP="00A272A7">
      <w:pPr>
        <w:pStyle w:val="AFMAstandardCharCharCharCharCharCharChar"/>
      </w:pPr>
    </w:p>
    <w:p w:rsidR="00A77577" w:rsidRPr="00852CC8" w:rsidRDefault="00A77577" w:rsidP="00A272A7">
      <w:pPr>
        <w:tabs>
          <w:tab w:val="left" w:pos="720"/>
        </w:tabs>
        <w:overflowPunct w:val="0"/>
        <w:autoSpaceDE w:val="0"/>
        <w:autoSpaceDN w:val="0"/>
        <w:adjustRightInd w:val="0"/>
        <w:spacing w:after="120"/>
        <w:ind w:right="-58"/>
        <w:jc w:val="both"/>
        <w:textAlignment w:val="baseline"/>
        <w:rPr>
          <w:rFonts w:ascii="Arial" w:hAnsi="Arial" w:cs="Arial"/>
          <w:b/>
          <w:sz w:val="22"/>
          <w:szCs w:val="22"/>
          <w:u w:val="single"/>
        </w:rPr>
      </w:pPr>
      <w:r w:rsidRPr="00852CC8">
        <w:rPr>
          <w:rFonts w:ascii="Arial" w:hAnsi="Arial" w:cs="Arial"/>
          <w:b/>
          <w:sz w:val="22"/>
          <w:szCs w:val="22"/>
          <w:u w:val="single"/>
        </w:rPr>
        <w:t xml:space="preserve">Agenda Item </w:t>
      </w:r>
      <w:r w:rsidR="00733E53" w:rsidRPr="00852CC8">
        <w:rPr>
          <w:rFonts w:ascii="Arial" w:hAnsi="Arial" w:cs="Arial"/>
          <w:b/>
          <w:sz w:val="22"/>
          <w:szCs w:val="22"/>
          <w:u w:val="single"/>
        </w:rPr>
        <w:t xml:space="preserve">4 TSSAC Processes </w:t>
      </w:r>
    </w:p>
    <w:p w:rsidR="00A77577" w:rsidRPr="00A84F15" w:rsidRDefault="00A77577" w:rsidP="00A272A7">
      <w:pPr>
        <w:pStyle w:val="AgendaheadingChar"/>
      </w:pPr>
      <w:r w:rsidRPr="00A84F15">
        <w:t xml:space="preserve">Agenda Item </w:t>
      </w:r>
      <w:r w:rsidR="00733E53" w:rsidRPr="00A84F15">
        <w:t xml:space="preserve">4.1 Budget </w:t>
      </w:r>
      <w:r w:rsidRPr="00A84F15">
        <w:t xml:space="preserve"> </w:t>
      </w:r>
    </w:p>
    <w:p w:rsidR="00733E53" w:rsidRDefault="00733E53" w:rsidP="00733E53">
      <w:pPr>
        <w:spacing w:after="120"/>
        <w:rPr>
          <w:rFonts w:ascii="Arial" w:hAnsi="Arial" w:cs="Arial"/>
          <w:sz w:val="22"/>
          <w:szCs w:val="22"/>
        </w:rPr>
      </w:pPr>
      <w:r w:rsidRPr="00836DBC">
        <w:rPr>
          <w:rFonts w:ascii="Arial" w:hAnsi="Arial" w:cs="Arial"/>
          <w:sz w:val="22"/>
          <w:szCs w:val="22"/>
        </w:rPr>
        <w:t xml:space="preserve">The </w:t>
      </w:r>
      <w:r>
        <w:rPr>
          <w:rFonts w:ascii="Arial" w:hAnsi="Arial" w:cs="Arial"/>
          <w:sz w:val="22"/>
          <w:szCs w:val="22"/>
        </w:rPr>
        <w:t xml:space="preserve">Committee </w:t>
      </w:r>
      <w:r>
        <w:rPr>
          <w:rFonts w:ascii="Arial" w:hAnsi="Arial" w:cs="Arial"/>
          <w:b/>
          <w:sz w:val="22"/>
          <w:szCs w:val="22"/>
        </w:rPr>
        <w:t xml:space="preserve">NOTED </w:t>
      </w:r>
      <w:r w:rsidRPr="00836DBC">
        <w:rPr>
          <w:rFonts w:ascii="Arial" w:hAnsi="Arial" w:cs="Arial"/>
          <w:sz w:val="22"/>
          <w:szCs w:val="22"/>
        </w:rPr>
        <w:t xml:space="preserve">the </w:t>
      </w:r>
      <w:r>
        <w:rPr>
          <w:rFonts w:ascii="Arial" w:hAnsi="Arial" w:cs="Arial"/>
          <w:sz w:val="22"/>
          <w:szCs w:val="22"/>
        </w:rPr>
        <w:t xml:space="preserve">status of the </w:t>
      </w:r>
      <w:r w:rsidRPr="00836DBC">
        <w:rPr>
          <w:rFonts w:ascii="Arial" w:hAnsi="Arial" w:cs="Arial"/>
          <w:sz w:val="22"/>
          <w:szCs w:val="22"/>
        </w:rPr>
        <w:t xml:space="preserve">budget </w:t>
      </w:r>
      <w:r>
        <w:rPr>
          <w:rFonts w:ascii="Arial" w:hAnsi="Arial" w:cs="Arial"/>
          <w:sz w:val="22"/>
          <w:szCs w:val="22"/>
        </w:rPr>
        <w:t>for both the 201</w:t>
      </w:r>
      <w:r w:rsidR="00ED164D">
        <w:rPr>
          <w:rFonts w:ascii="Arial" w:hAnsi="Arial" w:cs="Arial"/>
          <w:sz w:val="22"/>
          <w:szCs w:val="22"/>
        </w:rPr>
        <w:t>3/</w:t>
      </w:r>
      <w:r>
        <w:rPr>
          <w:rFonts w:ascii="Arial" w:hAnsi="Arial" w:cs="Arial"/>
          <w:sz w:val="22"/>
          <w:szCs w:val="22"/>
        </w:rPr>
        <w:t>1</w:t>
      </w:r>
      <w:r w:rsidR="00ED164D">
        <w:rPr>
          <w:rFonts w:ascii="Arial" w:hAnsi="Arial" w:cs="Arial"/>
          <w:sz w:val="22"/>
          <w:szCs w:val="22"/>
        </w:rPr>
        <w:t>4</w:t>
      </w:r>
      <w:r>
        <w:rPr>
          <w:rFonts w:ascii="Arial" w:hAnsi="Arial" w:cs="Arial"/>
          <w:sz w:val="22"/>
          <w:szCs w:val="22"/>
        </w:rPr>
        <w:t xml:space="preserve"> and 201</w:t>
      </w:r>
      <w:r w:rsidR="00ED164D">
        <w:rPr>
          <w:rFonts w:ascii="Arial" w:hAnsi="Arial" w:cs="Arial"/>
          <w:sz w:val="22"/>
          <w:szCs w:val="22"/>
        </w:rPr>
        <w:t>4</w:t>
      </w:r>
      <w:r>
        <w:rPr>
          <w:rFonts w:ascii="Arial" w:hAnsi="Arial" w:cs="Arial"/>
          <w:sz w:val="22"/>
          <w:szCs w:val="22"/>
        </w:rPr>
        <w:t>/1</w:t>
      </w:r>
      <w:r w:rsidR="00ED164D">
        <w:rPr>
          <w:rFonts w:ascii="Arial" w:hAnsi="Arial" w:cs="Arial"/>
          <w:sz w:val="22"/>
          <w:szCs w:val="22"/>
        </w:rPr>
        <w:t>5</w:t>
      </w:r>
      <w:r>
        <w:rPr>
          <w:rFonts w:ascii="Arial" w:hAnsi="Arial" w:cs="Arial"/>
          <w:sz w:val="22"/>
          <w:szCs w:val="22"/>
        </w:rPr>
        <w:t xml:space="preserve"> financial years</w:t>
      </w:r>
      <w:r w:rsidRPr="00836DBC">
        <w:rPr>
          <w:rFonts w:ascii="Arial" w:hAnsi="Arial" w:cs="Arial"/>
          <w:sz w:val="22"/>
          <w:szCs w:val="22"/>
        </w:rPr>
        <w:t xml:space="preserve"> </w:t>
      </w:r>
      <w:r>
        <w:rPr>
          <w:rFonts w:ascii="Arial" w:hAnsi="Arial" w:cs="Arial"/>
          <w:sz w:val="22"/>
          <w:szCs w:val="22"/>
        </w:rPr>
        <w:t>primarily discussing</w:t>
      </w:r>
      <w:r w:rsidRPr="00836DBC">
        <w:rPr>
          <w:rFonts w:ascii="Arial" w:hAnsi="Arial" w:cs="Arial"/>
          <w:sz w:val="22"/>
          <w:szCs w:val="22"/>
        </w:rPr>
        <w:t xml:space="preserve"> funds currently </w:t>
      </w:r>
      <w:r>
        <w:rPr>
          <w:rFonts w:ascii="Arial" w:hAnsi="Arial" w:cs="Arial"/>
          <w:sz w:val="22"/>
          <w:szCs w:val="22"/>
        </w:rPr>
        <w:t>committed</w:t>
      </w:r>
      <w:r w:rsidRPr="00836DBC">
        <w:rPr>
          <w:rFonts w:ascii="Arial" w:hAnsi="Arial" w:cs="Arial"/>
          <w:sz w:val="22"/>
          <w:szCs w:val="22"/>
        </w:rPr>
        <w:t xml:space="preserve"> to research projects</w:t>
      </w:r>
      <w:r w:rsidR="0047665D">
        <w:rPr>
          <w:rFonts w:ascii="Arial" w:hAnsi="Arial" w:cs="Arial"/>
          <w:sz w:val="22"/>
          <w:szCs w:val="22"/>
        </w:rPr>
        <w:t xml:space="preserve">.  </w:t>
      </w:r>
      <w:r w:rsidRPr="00836DBC">
        <w:rPr>
          <w:rFonts w:ascii="Arial" w:hAnsi="Arial" w:cs="Arial"/>
          <w:sz w:val="22"/>
          <w:szCs w:val="22"/>
        </w:rPr>
        <w:t>A spreadsheet detailing the milestone payments for each project and annual funding commitments w</w:t>
      </w:r>
      <w:r>
        <w:rPr>
          <w:rFonts w:ascii="Arial" w:hAnsi="Arial" w:cs="Arial"/>
          <w:sz w:val="22"/>
          <w:szCs w:val="22"/>
        </w:rPr>
        <w:t>as</w:t>
      </w:r>
      <w:r w:rsidRPr="00836DBC">
        <w:rPr>
          <w:rFonts w:ascii="Arial" w:hAnsi="Arial" w:cs="Arial"/>
          <w:sz w:val="22"/>
          <w:szCs w:val="22"/>
        </w:rPr>
        <w:t xml:space="preserve"> distributed to the </w:t>
      </w:r>
      <w:r>
        <w:rPr>
          <w:rFonts w:ascii="Arial" w:hAnsi="Arial" w:cs="Arial"/>
          <w:sz w:val="22"/>
          <w:szCs w:val="22"/>
        </w:rPr>
        <w:t>Committee for review</w:t>
      </w:r>
      <w:r w:rsidRPr="00836DBC">
        <w:rPr>
          <w:rFonts w:ascii="Arial" w:hAnsi="Arial" w:cs="Arial"/>
          <w:sz w:val="22"/>
          <w:szCs w:val="22"/>
        </w:rPr>
        <w:t xml:space="preserve">. </w:t>
      </w:r>
      <w:proofErr w:type="spellStart"/>
      <w:r w:rsidR="00A0630C">
        <w:rPr>
          <w:rFonts w:ascii="Arial" w:hAnsi="Arial" w:cs="Arial"/>
          <w:sz w:val="22"/>
          <w:szCs w:val="22"/>
        </w:rPr>
        <w:t>Ms</w:t>
      </w:r>
      <w:proofErr w:type="spellEnd"/>
      <w:r w:rsidR="00A0630C">
        <w:rPr>
          <w:rFonts w:ascii="Arial" w:hAnsi="Arial" w:cs="Arial"/>
          <w:sz w:val="22"/>
          <w:szCs w:val="22"/>
        </w:rPr>
        <w:t xml:space="preserve"> </w:t>
      </w:r>
      <w:proofErr w:type="spellStart"/>
      <w:r w:rsidR="00AD4187">
        <w:rPr>
          <w:rFonts w:ascii="Arial" w:hAnsi="Arial" w:cs="Arial"/>
          <w:sz w:val="22"/>
          <w:szCs w:val="22"/>
        </w:rPr>
        <w:t>Sevaly</w:t>
      </w:r>
      <w:proofErr w:type="spellEnd"/>
      <w:r w:rsidR="00AD4187">
        <w:rPr>
          <w:rFonts w:ascii="Arial" w:hAnsi="Arial" w:cs="Arial"/>
          <w:sz w:val="22"/>
          <w:szCs w:val="22"/>
        </w:rPr>
        <w:t xml:space="preserve"> </w:t>
      </w:r>
      <w:r w:rsidR="007C0238">
        <w:rPr>
          <w:rFonts w:ascii="Arial" w:hAnsi="Arial" w:cs="Arial"/>
          <w:sz w:val="22"/>
          <w:szCs w:val="22"/>
        </w:rPr>
        <w:t xml:space="preserve">Sen </w:t>
      </w:r>
      <w:r w:rsidR="00AD4187">
        <w:rPr>
          <w:rFonts w:ascii="Arial" w:hAnsi="Arial" w:cs="Arial"/>
          <w:sz w:val="22"/>
          <w:szCs w:val="22"/>
        </w:rPr>
        <w:t xml:space="preserve">asked if there was room in the Budget under sitting fees to have a meeting on Thursday Island. Shane Fava said that there could be the opportunity in having one on Thursday Island preferably in line with the completion of </w:t>
      </w:r>
      <w:r w:rsidR="00A0630C">
        <w:rPr>
          <w:rFonts w:ascii="Arial" w:hAnsi="Arial" w:cs="Arial"/>
          <w:sz w:val="22"/>
          <w:szCs w:val="22"/>
        </w:rPr>
        <w:t xml:space="preserve">a number of </w:t>
      </w:r>
      <w:r w:rsidR="007C0238">
        <w:rPr>
          <w:rFonts w:ascii="Arial" w:hAnsi="Arial" w:cs="Arial"/>
          <w:sz w:val="22"/>
          <w:szCs w:val="22"/>
        </w:rPr>
        <w:t>projects</w:t>
      </w:r>
      <w:r w:rsidR="00A0630C">
        <w:rPr>
          <w:rFonts w:ascii="Arial" w:hAnsi="Arial" w:cs="Arial"/>
          <w:sz w:val="22"/>
          <w:szCs w:val="22"/>
        </w:rPr>
        <w:t xml:space="preserve"> at the end of this financial year</w:t>
      </w:r>
      <w:r w:rsidR="007C0238">
        <w:rPr>
          <w:rFonts w:ascii="Arial" w:hAnsi="Arial" w:cs="Arial"/>
          <w:sz w:val="22"/>
          <w:szCs w:val="22"/>
        </w:rPr>
        <w:t>. AFMA has agreed to look into options into having a meeting at the end of the next financial year</w:t>
      </w:r>
      <w:r w:rsidR="0047665D">
        <w:rPr>
          <w:rFonts w:ascii="Arial" w:hAnsi="Arial" w:cs="Arial"/>
          <w:sz w:val="22"/>
          <w:szCs w:val="22"/>
        </w:rPr>
        <w:t xml:space="preserve"> on Thursday Island</w:t>
      </w:r>
      <w:r w:rsidR="007C0238">
        <w:rPr>
          <w:rFonts w:ascii="Arial" w:hAnsi="Arial" w:cs="Arial"/>
          <w:sz w:val="22"/>
          <w:szCs w:val="22"/>
        </w:rPr>
        <w:t xml:space="preserve">. </w:t>
      </w:r>
    </w:p>
    <w:p w:rsidR="00A50D73" w:rsidRPr="00A50D73" w:rsidRDefault="00A50D73" w:rsidP="00733E53">
      <w:pPr>
        <w:spacing w:after="120"/>
        <w:rPr>
          <w:rFonts w:ascii="Arial" w:hAnsi="Arial" w:cs="Arial"/>
          <w:i/>
          <w:sz w:val="22"/>
          <w:szCs w:val="22"/>
        </w:rPr>
      </w:pPr>
      <w:r w:rsidRPr="00A50D73">
        <w:rPr>
          <w:rFonts w:ascii="Arial" w:hAnsi="Arial" w:cs="Arial"/>
          <w:i/>
          <w:sz w:val="22"/>
          <w:szCs w:val="22"/>
        </w:rPr>
        <w:t xml:space="preserve">Action Item </w:t>
      </w:r>
      <w:r w:rsidR="008C440B">
        <w:rPr>
          <w:rFonts w:ascii="Arial" w:hAnsi="Arial" w:cs="Arial"/>
          <w:i/>
          <w:sz w:val="22"/>
          <w:szCs w:val="22"/>
        </w:rPr>
        <w:t>1</w:t>
      </w:r>
      <w:r w:rsidRPr="00A50D73">
        <w:rPr>
          <w:rFonts w:ascii="Arial" w:hAnsi="Arial" w:cs="Arial"/>
          <w:i/>
          <w:sz w:val="22"/>
          <w:szCs w:val="22"/>
        </w:rPr>
        <w:t xml:space="preserve">, AFMA will send out a regular Budget update to the Committee out of session. </w:t>
      </w:r>
    </w:p>
    <w:p w:rsidR="00722762" w:rsidRDefault="00722762" w:rsidP="00733E53">
      <w:pPr>
        <w:pStyle w:val="AgendaheadingChar"/>
      </w:pPr>
    </w:p>
    <w:p w:rsidR="00A77577" w:rsidRPr="00A84F15" w:rsidRDefault="003B1B79" w:rsidP="00733E53">
      <w:pPr>
        <w:pStyle w:val="AgendaheadingChar"/>
      </w:pPr>
      <w:r w:rsidRPr="00A84F15">
        <w:lastRenderedPageBreak/>
        <w:t>Agenda I</w:t>
      </w:r>
      <w:r w:rsidR="00A77577" w:rsidRPr="00A84F15">
        <w:t xml:space="preserve">tem </w:t>
      </w:r>
      <w:r w:rsidR="00733E53" w:rsidRPr="00A84F15">
        <w:t xml:space="preserve">4.2 Research Pre Proposals </w:t>
      </w:r>
    </w:p>
    <w:p w:rsidR="003B1B79" w:rsidRPr="00E818F3" w:rsidRDefault="003B1B79" w:rsidP="003B1B79">
      <w:pPr>
        <w:tabs>
          <w:tab w:val="left" w:pos="720"/>
        </w:tabs>
        <w:overflowPunct w:val="0"/>
        <w:autoSpaceDE w:val="0"/>
        <w:autoSpaceDN w:val="0"/>
        <w:adjustRightInd w:val="0"/>
        <w:spacing w:after="120"/>
        <w:ind w:right="-58"/>
        <w:jc w:val="both"/>
        <w:textAlignment w:val="baseline"/>
        <w:rPr>
          <w:rFonts w:ascii="Arial" w:hAnsi="Arial" w:cs="Arial"/>
          <w:sz w:val="22"/>
          <w:szCs w:val="22"/>
        </w:rPr>
      </w:pPr>
      <w:r w:rsidRPr="00E818F3">
        <w:rPr>
          <w:rFonts w:ascii="Arial" w:hAnsi="Arial" w:cs="Arial"/>
          <w:sz w:val="22"/>
          <w:szCs w:val="22"/>
        </w:rPr>
        <w:t xml:space="preserve">The </w:t>
      </w:r>
      <w:r>
        <w:rPr>
          <w:rFonts w:ascii="Arial" w:hAnsi="Arial" w:cs="Arial"/>
          <w:sz w:val="22"/>
          <w:szCs w:val="22"/>
        </w:rPr>
        <w:t>Committee</w:t>
      </w:r>
      <w:r w:rsidRPr="00E818F3">
        <w:rPr>
          <w:rFonts w:ascii="Arial" w:hAnsi="Arial" w:cs="Arial"/>
          <w:sz w:val="22"/>
          <w:szCs w:val="22"/>
        </w:rPr>
        <w:t xml:space="preserve"> assessed </w:t>
      </w:r>
      <w:r>
        <w:rPr>
          <w:rFonts w:ascii="Arial" w:hAnsi="Arial" w:cs="Arial"/>
          <w:sz w:val="22"/>
          <w:szCs w:val="22"/>
        </w:rPr>
        <w:t>eight</w:t>
      </w:r>
      <w:r w:rsidRPr="00E818F3">
        <w:rPr>
          <w:rFonts w:ascii="Arial" w:hAnsi="Arial" w:cs="Arial"/>
          <w:sz w:val="22"/>
          <w:szCs w:val="22"/>
        </w:rPr>
        <w:t xml:space="preserve"> pre</w:t>
      </w:r>
      <w:r>
        <w:rPr>
          <w:rFonts w:ascii="Arial" w:hAnsi="Arial" w:cs="Arial"/>
          <w:sz w:val="22"/>
          <w:szCs w:val="22"/>
        </w:rPr>
        <w:t>-</w:t>
      </w:r>
      <w:r w:rsidRPr="00E818F3">
        <w:rPr>
          <w:rFonts w:ascii="Arial" w:hAnsi="Arial" w:cs="Arial"/>
          <w:sz w:val="22"/>
          <w:szCs w:val="22"/>
        </w:rPr>
        <w:t>proposals</w:t>
      </w:r>
      <w:r w:rsidR="0047665D">
        <w:rPr>
          <w:rFonts w:ascii="Arial" w:hAnsi="Arial" w:cs="Arial"/>
          <w:sz w:val="22"/>
          <w:szCs w:val="22"/>
        </w:rPr>
        <w:t xml:space="preserve"> applications</w:t>
      </w:r>
      <w:r>
        <w:rPr>
          <w:rFonts w:ascii="Arial" w:hAnsi="Arial" w:cs="Arial"/>
          <w:sz w:val="22"/>
          <w:szCs w:val="22"/>
        </w:rPr>
        <w:t xml:space="preserve"> for Torres Strait research in the 2014/2015</w:t>
      </w:r>
      <w:r w:rsidR="00B53712">
        <w:rPr>
          <w:rFonts w:ascii="Arial" w:hAnsi="Arial" w:cs="Arial"/>
          <w:sz w:val="22"/>
          <w:szCs w:val="22"/>
        </w:rPr>
        <w:t xml:space="preserve"> financial year;</w:t>
      </w:r>
      <w:r w:rsidRPr="00E818F3">
        <w:rPr>
          <w:rFonts w:ascii="Arial" w:hAnsi="Arial" w:cs="Arial"/>
          <w:sz w:val="22"/>
          <w:szCs w:val="22"/>
        </w:rPr>
        <w:t xml:space="preserve"> </w:t>
      </w:r>
    </w:p>
    <w:p w:rsidR="00733E53" w:rsidRDefault="00733E53" w:rsidP="006E5C16">
      <w:pPr>
        <w:numPr>
          <w:ilvl w:val="2"/>
          <w:numId w:val="40"/>
        </w:numPr>
        <w:tabs>
          <w:tab w:val="left" w:pos="720"/>
        </w:tabs>
        <w:overflowPunct w:val="0"/>
        <w:autoSpaceDE w:val="0"/>
        <w:autoSpaceDN w:val="0"/>
        <w:adjustRightInd w:val="0"/>
        <w:ind w:left="0" w:right="-58" w:firstLine="0"/>
        <w:jc w:val="both"/>
        <w:textAlignment w:val="baseline"/>
        <w:rPr>
          <w:rFonts w:ascii="Arial" w:hAnsi="Arial" w:cs="Arial"/>
          <w:b/>
          <w:sz w:val="22"/>
          <w:szCs w:val="22"/>
        </w:rPr>
      </w:pPr>
      <w:r w:rsidRPr="00722762">
        <w:rPr>
          <w:rFonts w:ascii="Arial" w:hAnsi="Arial" w:cs="Arial"/>
          <w:b/>
          <w:sz w:val="22"/>
          <w:szCs w:val="22"/>
        </w:rPr>
        <w:t>Habitat assessment for green turtles and dugongs using satellite/GPS tracking</w:t>
      </w:r>
    </w:p>
    <w:p w:rsidR="000D2523" w:rsidRPr="00722762" w:rsidRDefault="000D2523" w:rsidP="000D2523">
      <w:pPr>
        <w:tabs>
          <w:tab w:val="left" w:pos="720"/>
        </w:tabs>
        <w:overflowPunct w:val="0"/>
        <w:autoSpaceDE w:val="0"/>
        <w:autoSpaceDN w:val="0"/>
        <w:adjustRightInd w:val="0"/>
        <w:ind w:right="-58"/>
        <w:jc w:val="both"/>
        <w:textAlignment w:val="baseline"/>
        <w:rPr>
          <w:rFonts w:ascii="Arial" w:hAnsi="Arial" w:cs="Arial"/>
          <w:b/>
          <w:sz w:val="22"/>
          <w:szCs w:val="22"/>
        </w:rPr>
      </w:pPr>
    </w:p>
    <w:p w:rsidR="00D679C7" w:rsidRPr="00AA4EFB" w:rsidRDefault="00722762" w:rsidP="00D679C7">
      <w:pPr>
        <w:rPr>
          <w:rFonts w:ascii="Arial" w:hAnsi="Arial" w:cs="Arial"/>
          <w:sz w:val="22"/>
          <w:szCs w:val="22"/>
        </w:rPr>
      </w:pPr>
      <w:r w:rsidRPr="00AA4EFB">
        <w:rPr>
          <w:rFonts w:ascii="Arial" w:hAnsi="Arial" w:cs="Arial"/>
          <w:sz w:val="22"/>
          <w:szCs w:val="22"/>
        </w:rPr>
        <w:t xml:space="preserve">The Committee </w:t>
      </w:r>
      <w:r w:rsidR="006E5C16" w:rsidRPr="006E5C16">
        <w:rPr>
          <w:rFonts w:ascii="Arial" w:hAnsi="Arial" w:cs="Arial"/>
          <w:b/>
          <w:sz w:val="22"/>
          <w:szCs w:val="22"/>
        </w:rPr>
        <w:t>NOTED</w:t>
      </w:r>
      <w:r w:rsidR="006E5C16" w:rsidRPr="00AA4EFB">
        <w:rPr>
          <w:rFonts w:ascii="Arial" w:hAnsi="Arial" w:cs="Arial"/>
          <w:sz w:val="22"/>
          <w:szCs w:val="22"/>
        </w:rPr>
        <w:t xml:space="preserve"> </w:t>
      </w:r>
      <w:r w:rsidRPr="00AA4EFB">
        <w:rPr>
          <w:rFonts w:ascii="Arial" w:hAnsi="Arial" w:cs="Arial"/>
          <w:sz w:val="22"/>
          <w:szCs w:val="22"/>
        </w:rPr>
        <w:t>that t</w:t>
      </w:r>
      <w:r w:rsidR="00D679C7" w:rsidRPr="00AA4EFB">
        <w:rPr>
          <w:rFonts w:ascii="Arial" w:hAnsi="Arial" w:cs="Arial"/>
          <w:sz w:val="22"/>
          <w:szCs w:val="22"/>
        </w:rPr>
        <w:t>he proposal</w:t>
      </w:r>
      <w:r w:rsidR="00C15586">
        <w:rPr>
          <w:rFonts w:ascii="Arial" w:hAnsi="Arial" w:cs="Arial"/>
          <w:sz w:val="22"/>
          <w:szCs w:val="22"/>
        </w:rPr>
        <w:t xml:space="preserve"> primarily</w:t>
      </w:r>
      <w:r w:rsidR="00D679C7" w:rsidRPr="00AA4EFB">
        <w:rPr>
          <w:rFonts w:ascii="Arial" w:hAnsi="Arial" w:cs="Arial"/>
          <w:sz w:val="22"/>
          <w:szCs w:val="22"/>
        </w:rPr>
        <w:t xml:space="preserve"> required greater detail on the practical and statistical reasons for the set number of tags being used</w:t>
      </w:r>
      <w:r w:rsidR="00C15586">
        <w:rPr>
          <w:rFonts w:ascii="Arial" w:hAnsi="Arial" w:cs="Arial"/>
          <w:sz w:val="22"/>
          <w:szCs w:val="22"/>
        </w:rPr>
        <w:t xml:space="preserve"> and the areas being </w:t>
      </w:r>
      <w:r w:rsidR="006E5C16">
        <w:rPr>
          <w:rFonts w:ascii="Arial" w:hAnsi="Arial" w:cs="Arial"/>
          <w:sz w:val="22"/>
          <w:szCs w:val="22"/>
        </w:rPr>
        <w:t>targeted.</w:t>
      </w:r>
      <w:r w:rsidR="006E5C16" w:rsidRPr="00AA4EFB">
        <w:rPr>
          <w:rFonts w:ascii="Arial" w:hAnsi="Arial" w:cs="Arial"/>
          <w:sz w:val="22"/>
          <w:szCs w:val="22"/>
        </w:rPr>
        <w:t xml:space="preserve"> The</w:t>
      </w:r>
      <w:r w:rsidR="00D679C7" w:rsidRPr="00AA4EFB">
        <w:rPr>
          <w:rFonts w:ascii="Arial" w:hAnsi="Arial" w:cs="Arial"/>
          <w:sz w:val="22"/>
          <w:szCs w:val="22"/>
        </w:rPr>
        <w:t xml:space="preserve"> committee</w:t>
      </w:r>
      <w:r w:rsidR="00C15586">
        <w:rPr>
          <w:rFonts w:ascii="Arial" w:hAnsi="Arial" w:cs="Arial"/>
          <w:sz w:val="22"/>
          <w:szCs w:val="22"/>
        </w:rPr>
        <w:t xml:space="preserve"> also</w:t>
      </w:r>
      <w:r w:rsidR="00D679C7" w:rsidRPr="00AA4EFB">
        <w:rPr>
          <w:rFonts w:ascii="Arial" w:hAnsi="Arial" w:cs="Arial"/>
          <w:sz w:val="22"/>
          <w:szCs w:val="22"/>
        </w:rPr>
        <w:t xml:space="preserve"> deemed that there were uncertainties about the basic operation details of the tags, including the costs of each tag, longevity and what data they </w:t>
      </w:r>
      <w:r w:rsidR="00C15586">
        <w:rPr>
          <w:rFonts w:ascii="Arial" w:hAnsi="Arial" w:cs="Arial"/>
          <w:sz w:val="22"/>
          <w:szCs w:val="22"/>
        </w:rPr>
        <w:t xml:space="preserve">could </w:t>
      </w:r>
      <w:r w:rsidR="00D679C7" w:rsidRPr="00AA4EFB">
        <w:rPr>
          <w:rFonts w:ascii="Arial" w:hAnsi="Arial" w:cs="Arial"/>
          <w:sz w:val="22"/>
          <w:szCs w:val="22"/>
        </w:rPr>
        <w:t>record.</w:t>
      </w:r>
      <w:r w:rsidR="00A0630C">
        <w:rPr>
          <w:rFonts w:ascii="Arial" w:hAnsi="Arial" w:cs="Arial"/>
          <w:sz w:val="22"/>
          <w:szCs w:val="22"/>
        </w:rPr>
        <w:t xml:space="preserve"> </w:t>
      </w:r>
      <w:r w:rsidR="00A0630C" w:rsidRPr="00AA4EFB">
        <w:rPr>
          <w:rFonts w:ascii="Arial" w:hAnsi="Arial" w:cs="Arial"/>
          <w:sz w:val="22"/>
          <w:szCs w:val="22"/>
        </w:rPr>
        <w:t>Th</w:t>
      </w:r>
      <w:r w:rsidR="00A0630C">
        <w:rPr>
          <w:rFonts w:ascii="Arial" w:hAnsi="Arial" w:cs="Arial"/>
          <w:sz w:val="22"/>
          <w:szCs w:val="22"/>
        </w:rPr>
        <w:t>ere</w:t>
      </w:r>
      <w:r w:rsidR="00C15586">
        <w:rPr>
          <w:rFonts w:ascii="Arial" w:hAnsi="Arial" w:cs="Arial"/>
          <w:sz w:val="22"/>
          <w:szCs w:val="22"/>
        </w:rPr>
        <w:t xml:space="preserve"> </w:t>
      </w:r>
      <w:r w:rsidR="00A50D73">
        <w:rPr>
          <w:rFonts w:ascii="Arial" w:hAnsi="Arial" w:cs="Arial"/>
          <w:sz w:val="22"/>
          <w:szCs w:val="22"/>
        </w:rPr>
        <w:t>were also discussions</w:t>
      </w:r>
      <w:r w:rsidR="00C15586">
        <w:rPr>
          <w:rFonts w:ascii="Arial" w:hAnsi="Arial" w:cs="Arial"/>
          <w:sz w:val="22"/>
          <w:szCs w:val="22"/>
        </w:rPr>
        <w:t xml:space="preserve"> by the group regarding the clarity of </w:t>
      </w:r>
      <w:r w:rsidR="00A0630C">
        <w:rPr>
          <w:rFonts w:ascii="Arial" w:hAnsi="Arial" w:cs="Arial"/>
          <w:sz w:val="22"/>
          <w:szCs w:val="22"/>
        </w:rPr>
        <w:t xml:space="preserve">the </w:t>
      </w:r>
      <w:r w:rsidR="00A0630C" w:rsidRPr="00AA4EFB">
        <w:rPr>
          <w:rFonts w:ascii="Arial" w:hAnsi="Arial" w:cs="Arial"/>
          <w:sz w:val="22"/>
          <w:szCs w:val="22"/>
        </w:rPr>
        <w:t>objectives</w:t>
      </w:r>
      <w:r w:rsidR="00D679C7" w:rsidRPr="00AA4EFB">
        <w:rPr>
          <w:rFonts w:ascii="Arial" w:hAnsi="Arial" w:cs="Arial"/>
          <w:sz w:val="22"/>
          <w:szCs w:val="22"/>
        </w:rPr>
        <w:t xml:space="preserve"> and </w:t>
      </w:r>
      <w:r w:rsidR="00C15586">
        <w:rPr>
          <w:rFonts w:ascii="Arial" w:hAnsi="Arial" w:cs="Arial"/>
          <w:sz w:val="22"/>
          <w:szCs w:val="22"/>
        </w:rPr>
        <w:t xml:space="preserve">that they </w:t>
      </w:r>
      <w:r w:rsidR="00D679C7" w:rsidRPr="00AA4EFB">
        <w:rPr>
          <w:rFonts w:ascii="Arial" w:hAnsi="Arial" w:cs="Arial"/>
          <w:sz w:val="22"/>
          <w:szCs w:val="22"/>
        </w:rPr>
        <w:t xml:space="preserve">did not fully align with the proposal outcomes. </w:t>
      </w:r>
      <w:r w:rsidR="00C15586">
        <w:rPr>
          <w:rFonts w:ascii="Arial" w:hAnsi="Arial" w:cs="Arial"/>
          <w:sz w:val="22"/>
          <w:szCs w:val="22"/>
        </w:rPr>
        <w:t xml:space="preserve">It was decided that a statement </w:t>
      </w:r>
      <w:r w:rsidR="00D679C7" w:rsidRPr="00AA4EFB">
        <w:rPr>
          <w:rFonts w:ascii="Arial" w:hAnsi="Arial" w:cs="Arial"/>
          <w:sz w:val="22"/>
          <w:szCs w:val="22"/>
        </w:rPr>
        <w:t>was required that linked how the use of satellite tags will provide data to improve survey/stock assessment estimates.</w:t>
      </w:r>
    </w:p>
    <w:p w:rsidR="00D679C7" w:rsidRPr="00AA4EFB" w:rsidRDefault="00C36B7E" w:rsidP="00D679C7">
      <w:pPr>
        <w:rPr>
          <w:rFonts w:ascii="Arial" w:hAnsi="Arial" w:cs="Arial"/>
          <w:sz w:val="22"/>
          <w:szCs w:val="22"/>
        </w:rPr>
      </w:pPr>
      <w:r>
        <w:rPr>
          <w:rFonts w:ascii="Arial" w:hAnsi="Arial" w:cs="Arial"/>
          <w:sz w:val="22"/>
          <w:szCs w:val="22"/>
        </w:rPr>
        <w:t xml:space="preserve">The committee </w:t>
      </w:r>
      <w:r w:rsidR="00C15586">
        <w:rPr>
          <w:rFonts w:ascii="Arial" w:hAnsi="Arial" w:cs="Arial"/>
          <w:sz w:val="22"/>
          <w:szCs w:val="22"/>
        </w:rPr>
        <w:t xml:space="preserve">questioned the level of </w:t>
      </w:r>
      <w:r w:rsidR="00D679C7" w:rsidRPr="00AA4EFB">
        <w:rPr>
          <w:rFonts w:ascii="Arial" w:hAnsi="Arial" w:cs="Arial"/>
          <w:sz w:val="22"/>
          <w:szCs w:val="22"/>
        </w:rPr>
        <w:t xml:space="preserve">detail provided on feasibility and methodology of tagging each animal. </w:t>
      </w:r>
    </w:p>
    <w:p w:rsidR="00D679C7" w:rsidRDefault="00DB38E8" w:rsidP="00D679C7">
      <w:pPr>
        <w:spacing w:after="120"/>
        <w:jc w:val="both"/>
        <w:rPr>
          <w:rFonts w:ascii="Arial" w:hAnsi="Arial" w:cs="Arial"/>
          <w:sz w:val="22"/>
          <w:szCs w:val="22"/>
        </w:rPr>
      </w:pPr>
      <w:r>
        <w:rPr>
          <w:rFonts w:ascii="Arial" w:hAnsi="Arial" w:cs="Arial"/>
          <w:sz w:val="22"/>
          <w:szCs w:val="22"/>
        </w:rPr>
        <w:t>In summary t</w:t>
      </w:r>
      <w:r w:rsidR="00722762" w:rsidRPr="00AA4EFB">
        <w:rPr>
          <w:rFonts w:ascii="Arial" w:hAnsi="Arial" w:cs="Arial"/>
          <w:sz w:val="22"/>
          <w:szCs w:val="22"/>
        </w:rPr>
        <w:t xml:space="preserve">he Committee noted that </w:t>
      </w:r>
      <w:r>
        <w:rPr>
          <w:rFonts w:ascii="Arial" w:hAnsi="Arial" w:cs="Arial"/>
          <w:sz w:val="22"/>
          <w:szCs w:val="22"/>
        </w:rPr>
        <w:t xml:space="preserve">it would </w:t>
      </w:r>
      <w:r w:rsidR="00D679C7" w:rsidRPr="00AA4EFB">
        <w:rPr>
          <w:rFonts w:ascii="Arial" w:hAnsi="Arial" w:cs="Arial"/>
          <w:sz w:val="22"/>
          <w:szCs w:val="22"/>
        </w:rPr>
        <w:t>continue to liaise with the Torres Strait Regional Authority on the priority need for this type of research.</w:t>
      </w:r>
    </w:p>
    <w:p w:rsidR="000D2523" w:rsidRDefault="000D2523" w:rsidP="00D679C7">
      <w:pPr>
        <w:spacing w:after="120"/>
        <w:jc w:val="both"/>
        <w:rPr>
          <w:rFonts w:ascii="Arial" w:hAnsi="Arial" w:cs="Arial"/>
          <w:sz w:val="22"/>
          <w:szCs w:val="22"/>
        </w:rPr>
      </w:pPr>
      <w:proofErr w:type="spellStart"/>
      <w:r>
        <w:rPr>
          <w:rFonts w:ascii="Arial" w:hAnsi="Arial" w:cs="Arial"/>
          <w:sz w:val="22"/>
          <w:szCs w:val="22"/>
        </w:rPr>
        <w:t>Mr</w:t>
      </w:r>
      <w:proofErr w:type="spellEnd"/>
      <w:r>
        <w:rPr>
          <w:rFonts w:ascii="Arial" w:hAnsi="Arial" w:cs="Arial"/>
          <w:sz w:val="22"/>
          <w:szCs w:val="22"/>
        </w:rPr>
        <w:t xml:space="preserve"> Dami</w:t>
      </w:r>
      <w:r w:rsidR="009529ED">
        <w:rPr>
          <w:rFonts w:ascii="Arial" w:hAnsi="Arial" w:cs="Arial"/>
          <w:sz w:val="22"/>
          <w:szCs w:val="22"/>
        </w:rPr>
        <w:t>a</w:t>
      </w:r>
      <w:r>
        <w:rPr>
          <w:rFonts w:ascii="Arial" w:hAnsi="Arial" w:cs="Arial"/>
          <w:sz w:val="22"/>
          <w:szCs w:val="22"/>
        </w:rPr>
        <w:t>n Mile</w:t>
      </w:r>
      <w:r w:rsidR="007D5B3A">
        <w:rPr>
          <w:rFonts w:ascii="Arial" w:hAnsi="Arial" w:cs="Arial"/>
          <w:sz w:val="22"/>
          <w:szCs w:val="22"/>
        </w:rPr>
        <w:t>y</w:t>
      </w:r>
      <w:r>
        <w:rPr>
          <w:rFonts w:ascii="Arial" w:hAnsi="Arial" w:cs="Arial"/>
          <w:sz w:val="22"/>
          <w:szCs w:val="22"/>
        </w:rPr>
        <w:t xml:space="preserve"> from the TSRA, Land and Sea Management Unit</w:t>
      </w:r>
      <w:r w:rsidR="00DB38E8">
        <w:rPr>
          <w:rFonts w:ascii="Arial" w:hAnsi="Arial" w:cs="Arial"/>
          <w:sz w:val="22"/>
          <w:szCs w:val="22"/>
        </w:rPr>
        <w:t xml:space="preserve"> (LSMU)</w:t>
      </w:r>
      <w:r>
        <w:rPr>
          <w:rFonts w:ascii="Arial" w:hAnsi="Arial" w:cs="Arial"/>
          <w:sz w:val="22"/>
          <w:szCs w:val="22"/>
        </w:rPr>
        <w:t xml:space="preserve"> joined the meeting via tele</w:t>
      </w:r>
      <w:r w:rsidR="00DB38E8">
        <w:rPr>
          <w:rFonts w:ascii="Arial" w:hAnsi="Arial" w:cs="Arial"/>
          <w:sz w:val="22"/>
          <w:szCs w:val="22"/>
        </w:rPr>
        <w:t>conference</w:t>
      </w:r>
      <w:r>
        <w:rPr>
          <w:rFonts w:ascii="Arial" w:hAnsi="Arial" w:cs="Arial"/>
          <w:sz w:val="22"/>
          <w:szCs w:val="22"/>
        </w:rPr>
        <w:t xml:space="preserve"> to provide comments </w:t>
      </w:r>
      <w:r w:rsidR="00DB38E8">
        <w:rPr>
          <w:rFonts w:ascii="Arial" w:hAnsi="Arial" w:cs="Arial"/>
          <w:sz w:val="22"/>
          <w:szCs w:val="22"/>
        </w:rPr>
        <w:t>on</w:t>
      </w:r>
      <w:r>
        <w:rPr>
          <w:rFonts w:ascii="Arial" w:hAnsi="Arial" w:cs="Arial"/>
          <w:sz w:val="22"/>
          <w:szCs w:val="22"/>
        </w:rPr>
        <w:t xml:space="preserve"> previous work that was conducted by Helene Marsh. </w:t>
      </w:r>
      <w:r w:rsidR="00C36B7E">
        <w:rPr>
          <w:rFonts w:ascii="Arial" w:hAnsi="Arial" w:cs="Arial"/>
          <w:sz w:val="22"/>
          <w:szCs w:val="22"/>
        </w:rPr>
        <w:t xml:space="preserve">The Committee asked </w:t>
      </w:r>
      <w:proofErr w:type="spellStart"/>
      <w:r w:rsidR="00C36B7E">
        <w:rPr>
          <w:rFonts w:ascii="Arial" w:hAnsi="Arial" w:cs="Arial"/>
          <w:sz w:val="22"/>
          <w:szCs w:val="22"/>
        </w:rPr>
        <w:t>Mr</w:t>
      </w:r>
      <w:proofErr w:type="spellEnd"/>
      <w:r w:rsidR="00C36B7E">
        <w:rPr>
          <w:rFonts w:ascii="Arial" w:hAnsi="Arial" w:cs="Arial"/>
          <w:sz w:val="22"/>
          <w:szCs w:val="22"/>
        </w:rPr>
        <w:t xml:space="preserve"> Miley if the amount of Turtle and Dugong being tagged would be reasonable for a conclusion</w:t>
      </w:r>
      <w:r w:rsidR="00DB38E8">
        <w:rPr>
          <w:rFonts w:ascii="Arial" w:hAnsi="Arial" w:cs="Arial"/>
          <w:sz w:val="22"/>
          <w:szCs w:val="22"/>
        </w:rPr>
        <w:t xml:space="preserve"> to be drawn regarding stock status estimates</w:t>
      </w:r>
      <w:r w:rsidR="00C36B7E">
        <w:rPr>
          <w:rFonts w:ascii="Arial" w:hAnsi="Arial" w:cs="Arial"/>
          <w:sz w:val="22"/>
          <w:szCs w:val="22"/>
        </w:rPr>
        <w:t xml:space="preserve"> and the </w:t>
      </w:r>
      <w:r w:rsidR="00DB38E8">
        <w:rPr>
          <w:rFonts w:ascii="Arial" w:hAnsi="Arial" w:cs="Arial"/>
          <w:sz w:val="22"/>
          <w:szCs w:val="22"/>
        </w:rPr>
        <w:t xml:space="preserve">success rate of </w:t>
      </w:r>
      <w:r w:rsidR="00C36B7E">
        <w:rPr>
          <w:rFonts w:ascii="Arial" w:hAnsi="Arial" w:cs="Arial"/>
          <w:sz w:val="22"/>
          <w:szCs w:val="22"/>
        </w:rPr>
        <w:t xml:space="preserve">animals being caught. </w:t>
      </w:r>
      <w:r w:rsidR="004207B7">
        <w:rPr>
          <w:rFonts w:ascii="Arial" w:hAnsi="Arial" w:cs="Arial"/>
          <w:sz w:val="22"/>
          <w:szCs w:val="22"/>
        </w:rPr>
        <w:t xml:space="preserve">Members were also concerned that animals would experience injury during the process of tagging. </w:t>
      </w:r>
      <w:proofErr w:type="spellStart"/>
      <w:r w:rsidR="00C36B7E">
        <w:rPr>
          <w:rFonts w:ascii="Arial" w:hAnsi="Arial" w:cs="Arial"/>
          <w:sz w:val="22"/>
          <w:szCs w:val="22"/>
        </w:rPr>
        <w:t>Mr</w:t>
      </w:r>
      <w:proofErr w:type="spellEnd"/>
      <w:r w:rsidR="00C36B7E">
        <w:rPr>
          <w:rFonts w:ascii="Arial" w:hAnsi="Arial" w:cs="Arial"/>
          <w:sz w:val="22"/>
          <w:szCs w:val="22"/>
        </w:rPr>
        <w:t xml:space="preserve"> Miley assured the </w:t>
      </w:r>
      <w:r w:rsidR="00DB38E8">
        <w:rPr>
          <w:rFonts w:ascii="Arial" w:hAnsi="Arial" w:cs="Arial"/>
          <w:sz w:val="22"/>
          <w:szCs w:val="22"/>
        </w:rPr>
        <w:t>c</w:t>
      </w:r>
      <w:r w:rsidR="00C36B7E">
        <w:rPr>
          <w:rFonts w:ascii="Arial" w:hAnsi="Arial" w:cs="Arial"/>
          <w:sz w:val="22"/>
          <w:szCs w:val="22"/>
        </w:rPr>
        <w:t xml:space="preserve">ommittee that no harm to animals would take place and there </w:t>
      </w:r>
      <w:r w:rsidR="00DB38E8">
        <w:rPr>
          <w:rFonts w:ascii="Arial" w:hAnsi="Arial" w:cs="Arial"/>
          <w:sz w:val="22"/>
          <w:szCs w:val="22"/>
        </w:rPr>
        <w:t xml:space="preserve">were </w:t>
      </w:r>
      <w:r w:rsidR="00C36B7E">
        <w:rPr>
          <w:rFonts w:ascii="Arial" w:hAnsi="Arial" w:cs="Arial"/>
          <w:sz w:val="22"/>
          <w:szCs w:val="22"/>
        </w:rPr>
        <w:t xml:space="preserve">special techniques that were used to capture the animal. </w:t>
      </w:r>
      <w:proofErr w:type="spellStart"/>
      <w:r w:rsidR="00C36B7E">
        <w:rPr>
          <w:rFonts w:ascii="Arial" w:hAnsi="Arial" w:cs="Arial"/>
          <w:sz w:val="22"/>
          <w:szCs w:val="22"/>
        </w:rPr>
        <w:t>Mr</w:t>
      </w:r>
      <w:proofErr w:type="spellEnd"/>
      <w:r w:rsidR="00C36B7E">
        <w:rPr>
          <w:rFonts w:ascii="Arial" w:hAnsi="Arial" w:cs="Arial"/>
          <w:sz w:val="22"/>
          <w:szCs w:val="22"/>
        </w:rPr>
        <w:t xml:space="preserve"> Miley pointed out the techniques being</w:t>
      </w:r>
      <w:r w:rsidR="009529ED">
        <w:rPr>
          <w:rFonts w:ascii="Arial" w:hAnsi="Arial" w:cs="Arial"/>
          <w:sz w:val="22"/>
          <w:szCs w:val="22"/>
        </w:rPr>
        <w:t xml:space="preserve"> holdfast and rodeo techniques. </w:t>
      </w:r>
      <w:r w:rsidR="00C36B7E">
        <w:rPr>
          <w:rFonts w:ascii="Arial" w:hAnsi="Arial" w:cs="Arial"/>
          <w:sz w:val="22"/>
          <w:szCs w:val="22"/>
        </w:rPr>
        <w:t xml:space="preserve"> 1. The Holdfast technique </w:t>
      </w:r>
      <w:r w:rsidR="004207B7">
        <w:rPr>
          <w:rFonts w:ascii="Arial" w:hAnsi="Arial" w:cs="Arial"/>
          <w:sz w:val="22"/>
          <w:szCs w:val="22"/>
        </w:rPr>
        <w:t xml:space="preserve">and </w:t>
      </w:r>
      <w:r w:rsidR="00C36B7E">
        <w:rPr>
          <w:rFonts w:ascii="Arial" w:hAnsi="Arial" w:cs="Arial"/>
          <w:sz w:val="22"/>
          <w:szCs w:val="22"/>
        </w:rPr>
        <w:t>2. Harnessing of the animal and attaching a floating device</w:t>
      </w:r>
      <w:r w:rsidR="00431635">
        <w:rPr>
          <w:rFonts w:ascii="Arial" w:hAnsi="Arial" w:cs="Arial"/>
          <w:sz w:val="22"/>
          <w:szCs w:val="22"/>
        </w:rPr>
        <w:t xml:space="preserve">. </w:t>
      </w:r>
      <w:proofErr w:type="spellStart"/>
      <w:r w:rsidR="00431635">
        <w:rPr>
          <w:rFonts w:ascii="Arial" w:hAnsi="Arial" w:cs="Arial"/>
          <w:sz w:val="22"/>
          <w:szCs w:val="22"/>
        </w:rPr>
        <w:t>Mr</w:t>
      </w:r>
      <w:proofErr w:type="spellEnd"/>
      <w:r w:rsidR="00431635">
        <w:rPr>
          <w:rFonts w:ascii="Arial" w:hAnsi="Arial" w:cs="Arial"/>
          <w:sz w:val="22"/>
          <w:szCs w:val="22"/>
        </w:rPr>
        <w:t xml:space="preserve"> Miley reassured the </w:t>
      </w:r>
      <w:r w:rsidR="00DB38E8">
        <w:rPr>
          <w:rFonts w:ascii="Arial" w:hAnsi="Arial" w:cs="Arial"/>
          <w:sz w:val="22"/>
          <w:szCs w:val="22"/>
        </w:rPr>
        <w:t>C</w:t>
      </w:r>
      <w:r w:rsidR="00431635">
        <w:rPr>
          <w:rFonts w:ascii="Arial" w:hAnsi="Arial" w:cs="Arial"/>
          <w:sz w:val="22"/>
          <w:szCs w:val="22"/>
        </w:rPr>
        <w:t xml:space="preserve">ommittee that </w:t>
      </w:r>
      <w:r w:rsidR="00DB38E8">
        <w:rPr>
          <w:rFonts w:ascii="Arial" w:hAnsi="Arial" w:cs="Arial"/>
          <w:sz w:val="22"/>
          <w:szCs w:val="22"/>
        </w:rPr>
        <w:t xml:space="preserve">the harvest of </w:t>
      </w:r>
      <w:r w:rsidR="00431635">
        <w:rPr>
          <w:rFonts w:ascii="Arial" w:hAnsi="Arial" w:cs="Arial"/>
          <w:sz w:val="22"/>
          <w:szCs w:val="22"/>
        </w:rPr>
        <w:t>Turtle and Dugong continues to be a</w:t>
      </w:r>
      <w:r w:rsidR="00DB38E8">
        <w:rPr>
          <w:rFonts w:ascii="Arial" w:hAnsi="Arial" w:cs="Arial"/>
          <w:sz w:val="22"/>
          <w:szCs w:val="22"/>
        </w:rPr>
        <w:t xml:space="preserve">n extremely </w:t>
      </w:r>
      <w:r w:rsidR="00431635">
        <w:rPr>
          <w:rFonts w:ascii="Arial" w:hAnsi="Arial" w:cs="Arial"/>
          <w:sz w:val="22"/>
          <w:szCs w:val="22"/>
        </w:rPr>
        <w:t>sensitive topic</w:t>
      </w:r>
      <w:r w:rsidR="00DB38E8">
        <w:rPr>
          <w:rFonts w:ascii="Arial" w:hAnsi="Arial" w:cs="Arial"/>
          <w:sz w:val="22"/>
          <w:szCs w:val="22"/>
        </w:rPr>
        <w:t xml:space="preserve"> in the Torres Strait and all measures are being </w:t>
      </w:r>
      <w:r w:rsidR="004207B7">
        <w:rPr>
          <w:rFonts w:ascii="Arial" w:hAnsi="Arial" w:cs="Arial"/>
          <w:sz w:val="22"/>
          <w:szCs w:val="22"/>
        </w:rPr>
        <w:t>taken</w:t>
      </w:r>
      <w:r w:rsidR="00DB38E8">
        <w:rPr>
          <w:rFonts w:ascii="Arial" w:hAnsi="Arial" w:cs="Arial"/>
          <w:sz w:val="22"/>
          <w:szCs w:val="22"/>
        </w:rPr>
        <w:t xml:space="preserve"> </w:t>
      </w:r>
      <w:r w:rsidR="004207B7">
        <w:rPr>
          <w:rFonts w:ascii="Arial" w:hAnsi="Arial" w:cs="Arial"/>
          <w:sz w:val="22"/>
          <w:szCs w:val="22"/>
        </w:rPr>
        <w:t>to manage</w:t>
      </w:r>
      <w:r w:rsidR="00DB38E8">
        <w:rPr>
          <w:rFonts w:ascii="Arial" w:hAnsi="Arial" w:cs="Arial"/>
          <w:sz w:val="22"/>
          <w:szCs w:val="22"/>
        </w:rPr>
        <w:t xml:space="preserve"> this.</w:t>
      </w:r>
      <w:r w:rsidR="00431635">
        <w:rPr>
          <w:rFonts w:ascii="Arial" w:hAnsi="Arial" w:cs="Arial"/>
          <w:sz w:val="22"/>
          <w:szCs w:val="22"/>
        </w:rPr>
        <w:t xml:space="preserve"> </w:t>
      </w:r>
    </w:p>
    <w:p w:rsidR="00C36B7E" w:rsidRDefault="00C36B7E" w:rsidP="00D679C7">
      <w:pPr>
        <w:spacing w:after="120"/>
        <w:jc w:val="both"/>
        <w:rPr>
          <w:rFonts w:ascii="Arial" w:hAnsi="Arial" w:cs="Arial"/>
          <w:sz w:val="22"/>
          <w:szCs w:val="22"/>
        </w:rPr>
      </w:pPr>
      <w:r>
        <w:rPr>
          <w:rFonts w:ascii="Arial" w:hAnsi="Arial" w:cs="Arial"/>
          <w:sz w:val="22"/>
          <w:szCs w:val="22"/>
        </w:rPr>
        <w:t xml:space="preserve">The </w:t>
      </w:r>
      <w:r w:rsidR="00DB38E8">
        <w:rPr>
          <w:rFonts w:ascii="Arial" w:hAnsi="Arial" w:cs="Arial"/>
          <w:sz w:val="22"/>
          <w:szCs w:val="22"/>
        </w:rPr>
        <w:t>C</w:t>
      </w:r>
      <w:r>
        <w:rPr>
          <w:rFonts w:ascii="Arial" w:hAnsi="Arial" w:cs="Arial"/>
          <w:sz w:val="22"/>
          <w:szCs w:val="22"/>
        </w:rPr>
        <w:t xml:space="preserve">hair congratulated Damien Miley on </w:t>
      </w:r>
      <w:r w:rsidR="009529ED">
        <w:rPr>
          <w:rFonts w:ascii="Arial" w:hAnsi="Arial" w:cs="Arial"/>
          <w:sz w:val="22"/>
          <w:szCs w:val="22"/>
        </w:rPr>
        <w:t xml:space="preserve">the recent winning of the national </w:t>
      </w:r>
      <w:proofErr w:type="spellStart"/>
      <w:r w:rsidR="009529ED">
        <w:rPr>
          <w:rFonts w:ascii="Arial" w:hAnsi="Arial" w:cs="Arial"/>
          <w:sz w:val="22"/>
          <w:szCs w:val="22"/>
        </w:rPr>
        <w:t>Banskia</w:t>
      </w:r>
      <w:proofErr w:type="spellEnd"/>
      <w:r w:rsidR="009529ED">
        <w:rPr>
          <w:rFonts w:ascii="Arial" w:hAnsi="Arial" w:cs="Arial"/>
          <w:sz w:val="22"/>
          <w:szCs w:val="22"/>
        </w:rPr>
        <w:t xml:space="preserve"> Award for the Land and Sea Management Unit .</w:t>
      </w:r>
      <w:proofErr w:type="spellStart"/>
      <w:r>
        <w:rPr>
          <w:rFonts w:ascii="Arial" w:hAnsi="Arial" w:cs="Arial"/>
          <w:sz w:val="22"/>
          <w:szCs w:val="22"/>
        </w:rPr>
        <w:t>Mr</w:t>
      </w:r>
      <w:proofErr w:type="spellEnd"/>
      <w:r>
        <w:rPr>
          <w:rFonts w:ascii="Arial" w:hAnsi="Arial" w:cs="Arial"/>
          <w:sz w:val="22"/>
          <w:szCs w:val="22"/>
        </w:rPr>
        <w:t xml:space="preserve"> Miley thanked the TSSAC </w:t>
      </w:r>
      <w:r w:rsidR="00DB38E8">
        <w:rPr>
          <w:rFonts w:ascii="Arial" w:hAnsi="Arial" w:cs="Arial"/>
          <w:sz w:val="22"/>
          <w:szCs w:val="22"/>
        </w:rPr>
        <w:t>for</w:t>
      </w:r>
      <w:r>
        <w:rPr>
          <w:rFonts w:ascii="Arial" w:hAnsi="Arial" w:cs="Arial"/>
          <w:sz w:val="22"/>
          <w:szCs w:val="22"/>
        </w:rPr>
        <w:t xml:space="preserve"> its </w:t>
      </w:r>
      <w:r w:rsidR="004207B7">
        <w:rPr>
          <w:rFonts w:ascii="Arial" w:hAnsi="Arial" w:cs="Arial"/>
          <w:sz w:val="22"/>
          <w:szCs w:val="22"/>
        </w:rPr>
        <w:t>continued</w:t>
      </w:r>
      <w:r>
        <w:rPr>
          <w:rFonts w:ascii="Arial" w:hAnsi="Arial" w:cs="Arial"/>
          <w:sz w:val="22"/>
          <w:szCs w:val="22"/>
        </w:rPr>
        <w:t xml:space="preserve"> support</w:t>
      </w:r>
      <w:r w:rsidR="00202B4A">
        <w:rPr>
          <w:rFonts w:ascii="Arial" w:hAnsi="Arial" w:cs="Arial"/>
          <w:sz w:val="22"/>
          <w:szCs w:val="22"/>
        </w:rPr>
        <w:t xml:space="preserve"> and then left the meeting.</w:t>
      </w:r>
    </w:p>
    <w:p w:rsidR="00431635" w:rsidRDefault="00431635" w:rsidP="00D679C7">
      <w:pPr>
        <w:spacing w:after="120"/>
        <w:jc w:val="both"/>
        <w:rPr>
          <w:rFonts w:ascii="Arial" w:hAnsi="Arial" w:cs="Arial"/>
          <w:sz w:val="22"/>
          <w:szCs w:val="22"/>
        </w:rPr>
      </w:pPr>
      <w:r>
        <w:rPr>
          <w:rFonts w:ascii="Arial" w:hAnsi="Arial" w:cs="Arial"/>
          <w:sz w:val="22"/>
          <w:szCs w:val="22"/>
        </w:rPr>
        <w:t xml:space="preserve">The Committee did not approve the </w:t>
      </w:r>
      <w:r w:rsidR="00DB38E8">
        <w:rPr>
          <w:rFonts w:ascii="Arial" w:hAnsi="Arial" w:cs="Arial"/>
          <w:sz w:val="22"/>
          <w:szCs w:val="22"/>
        </w:rPr>
        <w:t>pre</w:t>
      </w:r>
      <w:r w:rsidR="004207B7">
        <w:rPr>
          <w:rFonts w:ascii="Arial" w:hAnsi="Arial" w:cs="Arial"/>
          <w:sz w:val="22"/>
          <w:szCs w:val="22"/>
        </w:rPr>
        <w:t xml:space="preserve"> </w:t>
      </w:r>
      <w:r w:rsidR="00DB38E8">
        <w:rPr>
          <w:rFonts w:ascii="Arial" w:hAnsi="Arial" w:cs="Arial"/>
          <w:sz w:val="22"/>
          <w:szCs w:val="22"/>
        </w:rPr>
        <w:t xml:space="preserve">proposal application </w:t>
      </w:r>
      <w:r w:rsidR="007456BB">
        <w:rPr>
          <w:rFonts w:ascii="Arial" w:hAnsi="Arial" w:cs="Arial"/>
          <w:sz w:val="22"/>
          <w:szCs w:val="22"/>
        </w:rPr>
        <w:t>be recommended for progression to</w:t>
      </w:r>
      <w:r w:rsidR="004207B7">
        <w:rPr>
          <w:rFonts w:ascii="Arial" w:hAnsi="Arial" w:cs="Arial"/>
          <w:sz w:val="22"/>
          <w:szCs w:val="22"/>
        </w:rPr>
        <w:t>wards</w:t>
      </w:r>
      <w:r w:rsidR="007456BB">
        <w:rPr>
          <w:rFonts w:ascii="Arial" w:hAnsi="Arial" w:cs="Arial"/>
          <w:sz w:val="22"/>
          <w:szCs w:val="22"/>
        </w:rPr>
        <w:t xml:space="preserve"> the full proposal stage</w:t>
      </w:r>
      <w:r w:rsidR="004207B7">
        <w:rPr>
          <w:rFonts w:ascii="Arial" w:hAnsi="Arial" w:cs="Arial"/>
          <w:sz w:val="22"/>
          <w:szCs w:val="22"/>
        </w:rPr>
        <w:t>. The Committee will be happy to</w:t>
      </w:r>
      <w:r>
        <w:rPr>
          <w:rFonts w:ascii="Arial" w:hAnsi="Arial" w:cs="Arial"/>
          <w:sz w:val="22"/>
          <w:szCs w:val="22"/>
        </w:rPr>
        <w:t xml:space="preserve"> revisit</w:t>
      </w:r>
      <w:r w:rsidR="004207B7">
        <w:rPr>
          <w:rFonts w:ascii="Arial" w:hAnsi="Arial" w:cs="Arial"/>
          <w:sz w:val="22"/>
          <w:szCs w:val="22"/>
        </w:rPr>
        <w:t xml:space="preserve"> the pre proposal</w:t>
      </w:r>
      <w:r>
        <w:rPr>
          <w:rFonts w:ascii="Arial" w:hAnsi="Arial" w:cs="Arial"/>
          <w:sz w:val="22"/>
          <w:szCs w:val="22"/>
        </w:rPr>
        <w:t xml:space="preserve"> in a years’ time</w:t>
      </w:r>
      <w:r w:rsidR="004207B7">
        <w:rPr>
          <w:rFonts w:ascii="Arial" w:hAnsi="Arial" w:cs="Arial"/>
          <w:sz w:val="22"/>
          <w:szCs w:val="22"/>
        </w:rPr>
        <w:t xml:space="preserve"> when there is</w:t>
      </w:r>
      <w:r w:rsidR="00A95CEA">
        <w:rPr>
          <w:rFonts w:ascii="Arial" w:hAnsi="Arial" w:cs="Arial"/>
          <w:sz w:val="22"/>
          <w:szCs w:val="22"/>
        </w:rPr>
        <w:t xml:space="preserve"> more information on the issues identified above</w:t>
      </w:r>
      <w:r w:rsidR="000E5EDE">
        <w:rPr>
          <w:rFonts w:ascii="Arial" w:hAnsi="Arial" w:cs="Arial"/>
          <w:sz w:val="22"/>
          <w:szCs w:val="22"/>
        </w:rPr>
        <w:t>, including</w:t>
      </w:r>
      <w:r w:rsidR="00A95CEA">
        <w:rPr>
          <w:rFonts w:ascii="Arial" w:hAnsi="Arial" w:cs="Arial"/>
          <w:sz w:val="22"/>
          <w:szCs w:val="22"/>
        </w:rPr>
        <w:t xml:space="preserve"> in relation to the statistical </w:t>
      </w:r>
      <w:r w:rsidR="000E5EDE">
        <w:rPr>
          <w:rFonts w:ascii="Arial" w:hAnsi="Arial" w:cs="Arial"/>
          <w:sz w:val="22"/>
          <w:szCs w:val="22"/>
        </w:rPr>
        <w:t>significance and</w:t>
      </w:r>
      <w:r w:rsidR="00A95CEA">
        <w:rPr>
          <w:rFonts w:ascii="Arial" w:hAnsi="Arial" w:cs="Arial"/>
          <w:sz w:val="22"/>
          <w:szCs w:val="22"/>
        </w:rPr>
        <w:t xml:space="preserve"> </w:t>
      </w:r>
      <w:r w:rsidR="000E5EDE">
        <w:rPr>
          <w:rFonts w:ascii="Arial" w:hAnsi="Arial" w:cs="Arial"/>
          <w:sz w:val="22"/>
          <w:szCs w:val="22"/>
        </w:rPr>
        <w:t>methodology</w:t>
      </w:r>
      <w:r w:rsidR="00DB38E8">
        <w:rPr>
          <w:rFonts w:ascii="Arial" w:hAnsi="Arial" w:cs="Arial"/>
          <w:sz w:val="22"/>
          <w:szCs w:val="22"/>
        </w:rPr>
        <w:t>.</w:t>
      </w:r>
      <w:r>
        <w:rPr>
          <w:rFonts w:ascii="Arial" w:hAnsi="Arial" w:cs="Arial"/>
          <w:sz w:val="22"/>
          <w:szCs w:val="22"/>
        </w:rPr>
        <w:t xml:space="preserve"> </w:t>
      </w:r>
    </w:p>
    <w:p w:rsidR="00171A6E" w:rsidRPr="00B53712" w:rsidRDefault="00171A6E" w:rsidP="00171A6E">
      <w:pPr>
        <w:tabs>
          <w:tab w:val="left" w:pos="720"/>
        </w:tabs>
        <w:overflowPunct w:val="0"/>
        <w:autoSpaceDE w:val="0"/>
        <w:autoSpaceDN w:val="0"/>
        <w:adjustRightInd w:val="0"/>
        <w:ind w:left="1440" w:right="-58"/>
        <w:jc w:val="both"/>
        <w:textAlignment w:val="baseline"/>
        <w:rPr>
          <w:rFonts w:ascii="Arial" w:hAnsi="Arial" w:cs="Arial"/>
          <w:sz w:val="22"/>
          <w:szCs w:val="22"/>
        </w:rPr>
      </w:pPr>
    </w:p>
    <w:p w:rsidR="00733E53" w:rsidRPr="00722762" w:rsidRDefault="00733E53" w:rsidP="006E5C16">
      <w:pPr>
        <w:numPr>
          <w:ilvl w:val="2"/>
          <w:numId w:val="40"/>
        </w:numPr>
        <w:tabs>
          <w:tab w:val="left" w:pos="720"/>
        </w:tabs>
        <w:overflowPunct w:val="0"/>
        <w:autoSpaceDE w:val="0"/>
        <w:autoSpaceDN w:val="0"/>
        <w:adjustRightInd w:val="0"/>
        <w:ind w:left="0" w:right="-58" w:firstLine="0"/>
        <w:jc w:val="both"/>
        <w:textAlignment w:val="baseline"/>
        <w:rPr>
          <w:rFonts w:ascii="Arial" w:hAnsi="Arial" w:cs="Arial"/>
          <w:b/>
          <w:sz w:val="22"/>
          <w:szCs w:val="22"/>
        </w:rPr>
      </w:pPr>
      <w:r w:rsidRPr="00722762">
        <w:rPr>
          <w:rFonts w:ascii="Arial" w:hAnsi="Arial" w:cs="Arial"/>
          <w:b/>
          <w:sz w:val="22"/>
          <w:szCs w:val="22"/>
        </w:rPr>
        <w:t xml:space="preserve">Empowering Torres Strait Islanders in the optimal harvest of coral trout </w:t>
      </w:r>
    </w:p>
    <w:p w:rsidR="009F028E" w:rsidRPr="00AA4EFB" w:rsidRDefault="009F028E" w:rsidP="00D679C7">
      <w:pPr>
        <w:spacing w:after="120"/>
        <w:jc w:val="both"/>
        <w:rPr>
          <w:rFonts w:ascii="Arial" w:hAnsi="Arial" w:cs="Arial"/>
          <w:sz w:val="22"/>
          <w:szCs w:val="22"/>
        </w:rPr>
      </w:pPr>
      <w:r w:rsidRPr="00AA4EFB">
        <w:rPr>
          <w:rFonts w:ascii="Arial" w:hAnsi="Arial" w:cs="Arial"/>
          <w:sz w:val="22"/>
          <w:szCs w:val="22"/>
        </w:rPr>
        <w:t>Shane Fava</w:t>
      </w:r>
      <w:r w:rsidR="002F535A" w:rsidRPr="00AA4EFB">
        <w:rPr>
          <w:rFonts w:ascii="Arial" w:hAnsi="Arial" w:cs="Arial"/>
          <w:sz w:val="22"/>
          <w:szCs w:val="22"/>
        </w:rPr>
        <w:t xml:space="preserve"> </w:t>
      </w:r>
      <w:r w:rsidRPr="00AA4EFB">
        <w:rPr>
          <w:rFonts w:ascii="Arial" w:hAnsi="Arial" w:cs="Arial"/>
          <w:sz w:val="22"/>
          <w:szCs w:val="22"/>
        </w:rPr>
        <w:t xml:space="preserve">said that </w:t>
      </w:r>
      <w:r w:rsidR="002F535A" w:rsidRPr="00AA4EFB">
        <w:rPr>
          <w:rFonts w:ascii="Arial" w:hAnsi="Arial" w:cs="Arial"/>
          <w:sz w:val="22"/>
          <w:szCs w:val="22"/>
        </w:rPr>
        <w:t>the PI</w:t>
      </w:r>
      <w:r w:rsidRPr="00AA4EFB">
        <w:rPr>
          <w:rFonts w:ascii="Arial" w:hAnsi="Arial" w:cs="Arial"/>
          <w:sz w:val="22"/>
          <w:szCs w:val="22"/>
        </w:rPr>
        <w:t xml:space="preserve"> has engaged</w:t>
      </w:r>
      <w:r w:rsidR="002F535A" w:rsidRPr="00AA4EFB">
        <w:rPr>
          <w:rFonts w:ascii="Arial" w:hAnsi="Arial" w:cs="Arial"/>
          <w:sz w:val="22"/>
          <w:szCs w:val="22"/>
        </w:rPr>
        <w:t xml:space="preserve"> with Communities regarding the p</w:t>
      </w:r>
      <w:r w:rsidR="00DB38E8">
        <w:rPr>
          <w:rFonts w:ascii="Arial" w:hAnsi="Arial" w:cs="Arial"/>
          <w:sz w:val="22"/>
          <w:szCs w:val="22"/>
        </w:rPr>
        <w:t>re</w:t>
      </w:r>
      <w:r w:rsidR="006E5C16">
        <w:rPr>
          <w:rFonts w:ascii="Arial" w:hAnsi="Arial" w:cs="Arial"/>
          <w:sz w:val="22"/>
          <w:szCs w:val="22"/>
        </w:rPr>
        <w:t xml:space="preserve"> </w:t>
      </w:r>
      <w:r w:rsidR="00DB38E8">
        <w:rPr>
          <w:rFonts w:ascii="Arial" w:hAnsi="Arial" w:cs="Arial"/>
          <w:sz w:val="22"/>
          <w:szCs w:val="22"/>
        </w:rPr>
        <w:t>proposal application</w:t>
      </w:r>
      <w:r w:rsidR="002F535A" w:rsidRPr="00AA4EFB">
        <w:rPr>
          <w:rFonts w:ascii="Arial" w:hAnsi="Arial" w:cs="Arial"/>
          <w:sz w:val="22"/>
          <w:szCs w:val="22"/>
        </w:rPr>
        <w:t xml:space="preserve"> </w:t>
      </w:r>
      <w:r w:rsidRPr="00AA4EFB">
        <w:rPr>
          <w:rFonts w:ascii="Arial" w:hAnsi="Arial" w:cs="Arial"/>
          <w:sz w:val="22"/>
          <w:szCs w:val="22"/>
        </w:rPr>
        <w:t>during his last visit</w:t>
      </w:r>
      <w:r w:rsidR="00DB38E8">
        <w:rPr>
          <w:rFonts w:ascii="Arial" w:hAnsi="Arial" w:cs="Arial"/>
          <w:sz w:val="22"/>
          <w:szCs w:val="22"/>
        </w:rPr>
        <w:t>, noting that the</w:t>
      </w:r>
      <w:r w:rsidR="002F535A" w:rsidRPr="00AA4EFB">
        <w:rPr>
          <w:rFonts w:ascii="Arial" w:hAnsi="Arial" w:cs="Arial"/>
          <w:sz w:val="22"/>
          <w:szCs w:val="22"/>
        </w:rPr>
        <w:t xml:space="preserve"> project would be </w:t>
      </w:r>
      <w:r w:rsidR="00DB38E8">
        <w:rPr>
          <w:rFonts w:ascii="Arial" w:hAnsi="Arial" w:cs="Arial"/>
          <w:sz w:val="22"/>
          <w:szCs w:val="22"/>
        </w:rPr>
        <w:t>of greater priority</w:t>
      </w:r>
      <w:r w:rsidRPr="00AA4EFB">
        <w:rPr>
          <w:rFonts w:ascii="Arial" w:hAnsi="Arial" w:cs="Arial"/>
          <w:sz w:val="22"/>
          <w:szCs w:val="22"/>
        </w:rPr>
        <w:t xml:space="preserve"> when there is a</w:t>
      </w:r>
      <w:r w:rsidR="002F535A" w:rsidRPr="00AA4EFB">
        <w:rPr>
          <w:rFonts w:ascii="Arial" w:hAnsi="Arial" w:cs="Arial"/>
          <w:sz w:val="22"/>
          <w:szCs w:val="22"/>
        </w:rPr>
        <w:t xml:space="preserve"> higher participation level</w:t>
      </w:r>
      <w:r w:rsidR="006E5C16">
        <w:rPr>
          <w:rFonts w:ascii="Arial" w:hAnsi="Arial" w:cs="Arial"/>
          <w:sz w:val="22"/>
          <w:szCs w:val="22"/>
        </w:rPr>
        <w:t xml:space="preserve"> </w:t>
      </w:r>
      <w:r w:rsidR="00DB38E8">
        <w:rPr>
          <w:rFonts w:ascii="Arial" w:hAnsi="Arial" w:cs="Arial"/>
          <w:sz w:val="22"/>
          <w:szCs w:val="22"/>
        </w:rPr>
        <w:t>from traditional inhabitants in the fishery</w:t>
      </w:r>
      <w:r w:rsidRPr="00AA4EFB">
        <w:rPr>
          <w:rFonts w:ascii="Arial" w:hAnsi="Arial" w:cs="Arial"/>
          <w:sz w:val="22"/>
          <w:szCs w:val="22"/>
        </w:rPr>
        <w:t xml:space="preserve">. </w:t>
      </w:r>
    </w:p>
    <w:p w:rsidR="00D679C7" w:rsidRPr="00AA4EFB" w:rsidRDefault="00FF3355" w:rsidP="007456BB">
      <w:pPr>
        <w:spacing w:after="120"/>
        <w:jc w:val="both"/>
        <w:rPr>
          <w:rFonts w:ascii="Arial" w:hAnsi="Arial" w:cs="Arial"/>
          <w:sz w:val="22"/>
          <w:szCs w:val="22"/>
        </w:rPr>
      </w:pPr>
      <w:r>
        <w:rPr>
          <w:rFonts w:ascii="Arial" w:hAnsi="Arial" w:cs="Arial"/>
          <w:sz w:val="22"/>
          <w:szCs w:val="22"/>
        </w:rPr>
        <w:t>T</w:t>
      </w:r>
      <w:r w:rsidRPr="00AA4EFB">
        <w:rPr>
          <w:rFonts w:ascii="Arial" w:hAnsi="Arial" w:cs="Arial"/>
          <w:sz w:val="22"/>
          <w:szCs w:val="22"/>
        </w:rPr>
        <w:t>he</w:t>
      </w:r>
      <w:r w:rsidR="00DA7DC2" w:rsidRPr="00AA4EFB">
        <w:rPr>
          <w:rFonts w:ascii="Arial" w:hAnsi="Arial" w:cs="Arial"/>
          <w:sz w:val="22"/>
          <w:szCs w:val="22"/>
        </w:rPr>
        <w:t xml:space="preserve"> </w:t>
      </w:r>
      <w:r w:rsidR="00DB38E8">
        <w:rPr>
          <w:rFonts w:ascii="Arial" w:hAnsi="Arial" w:cs="Arial"/>
          <w:sz w:val="22"/>
          <w:szCs w:val="22"/>
        </w:rPr>
        <w:t>committee did not view the pre proposal as a priority given the low participation rate</w:t>
      </w:r>
      <w:r>
        <w:rPr>
          <w:rFonts w:ascii="Arial" w:hAnsi="Arial" w:cs="Arial"/>
          <w:sz w:val="22"/>
          <w:szCs w:val="22"/>
        </w:rPr>
        <w:t xml:space="preserve"> as a result the pre proposal was not recommended to progress towards the full proposal stage.</w:t>
      </w:r>
    </w:p>
    <w:p w:rsidR="007456BB" w:rsidRDefault="009F028E" w:rsidP="00D679C7">
      <w:pPr>
        <w:spacing w:after="120"/>
        <w:jc w:val="both"/>
        <w:rPr>
          <w:rFonts w:ascii="Arial" w:hAnsi="Arial" w:cs="Arial"/>
          <w:sz w:val="22"/>
          <w:szCs w:val="22"/>
        </w:rPr>
      </w:pPr>
      <w:proofErr w:type="spellStart"/>
      <w:r w:rsidRPr="00AA4EFB">
        <w:rPr>
          <w:rFonts w:ascii="Arial" w:hAnsi="Arial" w:cs="Arial"/>
          <w:sz w:val="22"/>
          <w:szCs w:val="22"/>
        </w:rPr>
        <w:t>Ms</w:t>
      </w:r>
      <w:proofErr w:type="spellEnd"/>
      <w:r w:rsidRPr="00AA4EFB">
        <w:rPr>
          <w:rFonts w:ascii="Arial" w:hAnsi="Arial" w:cs="Arial"/>
          <w:sz w:val="22"/>
          <w:szCs w:val="22"/>
        </w:rPr>
        <w:t xml:space="preserve"> Mar</w:t>
      </w:r>
      <w:r w:rsidR="00DA7DC2" w:rsidRPr="00AA4EFB">
        <w:rPr>
          <w:rFonts w:ascii="Arial" w:hAnsi="Arial" w:cs="Arial"/>
          <w:sz w:val="22"/>
          <w:szCs w:val="22"/>
        </w:rPr>
        <w:t xml:space="preserve">iana </w:t>
      </w:r>
      <w:proofErr w:type="spellStart"/>
      <w:r w:rsidR="00DA7DC2" w:rsidRPr="00AA4EFB">
        <w:rPr>
          <w:rFonts w:ascii="Arial" w:hAnsi="Arial" w:cs="Arial"/>
          <w:sz w:val="22"/>
          <w:szCs w:val="22"/>
        </w:rPr>
        <w:t>Nahas</w:t>
      </w:r>
      <w:proofErr w:type="spellEnd"/>
      <w:r w:rsidR="00DA7DC2" w:rsidRPr="00AA4EFB">
        <w:rPr>
          <w:rFonts w:ascii="Arial" w:hAnsi="Arial" w:cs="Arial"/>
          <w:sz w:val="22"/>
          <w:szCs w:val="22"/>
        </w:rPr>
        <w:t xml:space="preserve"> from</w:t>
      </w:r>
      <w:r w:rsidRPr="00AA4EFB">
        <w:rPr>
          <w:rFonts w:ascii="Arial" w:hAnsi="Arial" w:cs="Arial"/>
          <w:sz w:val="22"/>
          <w:szCs w:val="22"/>
        </w:rPr>
        <w:t xml:space="preserve"> the TSRA said that relating to objective one (socio economic) </w:t>
      </w:r>
      <w:r w:rsidR="002F535A" w:rsidRPr="00AA4EFB">
        <w:rPr>
          <w:rFonts w:ascii="Arial" w:hAnsi="Arial" w:cs="Arial"/>
          <w:sz w:val="22"/>
          <w:szCs w:val="22"/>
        </w:rPr>
        <w:t xml:space="preserve">TSRA has had </w:t>
      </w:r>
      <w:r w:rsidRPr="00AA4EFB">
        <w:rPr>
          <w:rFonts w:ascii="Arial" w:hAnsi="Arial" w:cs="Arial"/>
          <w:sz w:val="22"/>
          <w:szCs w:val="22"/>
        </w:rPr>
        <w:t>previous</w:t>
      </w:r>
      <w:r w:rsidR="002F535A" w:rsidRPr="00AA4EFB">
        <w:rPr>
          <w:rFonts w:ascii="Arial" w:hAnsi="Arial" w:cs="Arial"/>
          <w:sz w:val="22"/>
          <w:szCs w:val="22"/>
        </w:rPr>
        <w:t xml:space="preserve"> projects </w:t>
      </w:r>
      <w:r w:rsidRPr="00AA4EFB">
        <w:rPr>
          <w:rFonts w:ascii="Arial" w:hAnsi="Arial" w:cs="Arial"/>
          <w:sz w:val="22"/>
          <w:szCs w:val="22"/>
        </w:rPr>
        <w:t>that looked into spatial elements side of fishery</w:t>
      </w:r>
      <w:r w:rsidR="00DA7DC2" w:rsidRPr="00AA4EFB">
        <w:rPr>
          <w:rFonts w:ascii="Arial" w:hAnsi="Arial" w:cs="Arial"/>
          <w:sz w:val="22"/>
          <w:szCs w:val="22"/>
        </w:rPr>
        <w:t xml:space="preserve"> and is</w:t>
      </w:r>
      <w:r w:rsidRPr="00AA4EFB">
        <w:rPr>
          <w:rFonts w:ascii="Arial" w:hAnsi="Arial" w:cs="Arial"/>
          <w:sz w:val="22"/>
          <w:szCs w:val="22"/>
        </w:rPr>
        <w:t xml:space="preserve"> unsure if it will</w:t>
      </w:r>
      <w:r w:rsidR="00DA7DC2" w:rsidRPr="00AA4EFB">
        <w:rPr>
          <w:rFonts w:ascii="Arial" w:hAnsi="Arial" w:cs="Arial"/>
          <w:sz w:val="22"/>
          <w:szCs w:val="22"/>
        </w:rPr>
        <w:t xml:space="preserve"> provide any further</w:t>
      </w:r>
      <w:r w:rsidRPr="00AA4EFB">
        <w:rPr>
          <w:rFonts w:ascii="Arial" w:hAnsi="Arial" w:cs="Arial"/>
          <w:sz w:val="22"/>
          <w:szCs w:val="22"/>
        </w:rPr>
        <w:t xml:space="preserve"> benefit.</w:t>
      </w:r>
      <w:r w:rsidR="00FF3355">
        <w:rPr>
          <w:rFonts w:ascii="Arial" w:hAnsi="Arial" w:cs="Arial"/>
          <w:sz w:val="22"/>
          <w:szCs w:val="22"/>
        </w:rPr>
        <w:t xml:space="preserve"> </w:t>
      </w:r>
      <w:proofErr w:type="spellStart"/>
      <w:r w:rsidR="00FF3355">
        <w:rPr>
          <w:rFonts w:ascii="Arial" w:hAnsi="Arial" w:cs="Arial"/>
          <w:sz w:val="22"/>
          <w:szCs w:val="22"/>
        </w:rPr>
        <w:t>Ms</w:t>
      </w:r>
      <w:proofErr w:type="spellEnd"/>
      <w:r w:rsidR="00DA7DC2" w:rsidRPr="00AA4EFB">
        <w:rPr>
          <w:rFonts w:ascii="Arial" w:hAnsi="Arial" w:cs="Arial"/>
          <w:sz w:val="22"/>
          <w:szCs w:val="22"/>
        </w:rPr>
        <w:t xml:space="preserve"> </w:t>
      </w:r>
      <w:proofErr w:type="spellStart"/>
      <w:r w:rsidR="007456BB">
        <w:rPr>
          <w:rFonts w:ascii="Arial" w:hAnsi="Arial" w:cs="Arial"/>
          <w:sz w:val="22"/>
          <w:szCs w:val="22"/>
        </w:rPr>
        <w:t>Nahas</w:t>
      </w:r>
      <w:proofErr w:type="spellEnd"/>
      <w:r w:rsidR="007456BB">
        <w:rPr>
          <w:rFonts w:ascii="Arial" w:hAnsi="Arial" w:cs="Arial"/>
          <w:sz w:val="22"/>
          <w:szCs w:val="22"/>
        </w:rPr>
        <w:t xml:space="preserve"> went on to say that </w:t>
      </w:r>
      <w:r w:rsidR="006E5C16">
        <w:rPr>
          <w:rFonts w:ascii="Arial" w:hAnsi="Arial" w:cs="Arial"/>
          <w:sz w:val="22"/>
          <w:szCs w:val="22"/>
        </w:rPr>
        <w:t xml:space="preserve">the </w:t>
      </w:r>
      <w:r w:rsidR="006E5C16" w:rsidRPr="00AA4EFB">
        <w:rPr>
          <w:rFonts w:ascii="Arial" w:hAnsi="Arial" w:cs="Arial"/>
          <w:sz w:val="22"/>
          <w:szCs w:val="22"/>
        </w:rPr>
        <w:t>TSRA</w:t>
      </w:r>
      <w:r w:rsidRPr="00AA4EFB">
        <w:rPr>
          <w:rFonts w:ascii="Arial" w:hAnsi="Arial" w:cs="Arial"/>
          <w:sz w:val="22"/>
          <w:szCs w:val="22"/>
        </w:rPr>
        <w:t xml:space="preserve"> </w:t>
      </w:r>
      <w:r w:rsidR="000E5EDE">
        <w:rPr>
          <w:rFonts w:ascii="Arial" w:hAnsi="Arial" w:cs="Arial"/>
          <w:sz w:val="22"/>
          <w:szCs w:val="22"/>
        </w:rPr>
        <w:t>is</w:t>
      </w:r>
      <w:r w:rsidRPr="00AA4EFB">
        <w:rPr>
          <w:rFonts w:ascii="Arial" w:hAnsi="Arial" w:cs="Arial"/>
          <w:sz w:val="22"/>
          <w:szCs w:val="22"/>
        </w:rPr>
        <w:t xml:space="preserve"> looking at an action plan for the finfish fishery </w:t>
      </w:r>
      <w:r w:rsidR="007456BB">
        <w:rPr>
          <w:rFonts w:ascii="Arial" w:hAnsi="Arial" w:cs="Arial"/>
          <w:sz w:val="22"/>
          <w:szCs w:val="22"/>
        </w:rPr>
        <w:t xml:space="preserve">and </w:t>
      </w:r>
      <w:r w:rsidR="00DA7DC2" w:rsidRPr="00AA4EFB">
        <w:rPr>
          <w:rFonts w:ascii="Arial" w:hAnsi="Arial" w:cs="Arial"/>
          <w:sz w:val="22"/>
          <w:szCs w:val="22"/>
        </w:rPr>
        <w:t>mentioned that there was an</w:t>
      </w:r>
      <w:r w:rsidRPr="00AA4EFB">
        <w:rPr>
          <w:rFonts w:ascii="Arial" w:hAnsi="Arial" w:cs="Arial"/>
          <w:sz w:val="22"/>
          <w:szCs w:val="22"/>
        </w:rPr>
        <w:t xml:space="preserve"> overlap </w:t>
      </w:r>
      <w:r w:rsidR="00DA7DC2" w:rsidRPr="00AA4EFB">
        <w:rPr>
          <w:rFonts w:ascii="Arial" w:hAnsi="Arial" w:cs="Arial"/>
          <w:sz w:val="22"/>
          <w:szCs w:val="22"/>
        </w:rPr>
        <w:t>to</w:t>
      </w:r>
      <w:r w:rsidRPr="00AA4EFB">
        <w:rPr>
          <w:rFonts w:ascii="Arial" w:hAnsi="Arial" w:cs="Arial"/>
          <w:sz w:val="22"/>
          <w:szCs w:val="22"/>
        </w:rPr>
        <w:t xml:space="preserve"> what</w:t>
      </w:r>
      <w:r w:rsidR="00DA7DC2" w:rsidRPr="00AA4EFB">
        <w:rPr>
          <w:rFonts w:ascii="Arial" w:hAnsi="Arial" w:cs="Arial"/>
          <w:sz w:val="22"/>
          <w:szCs w:val="22"/>
        </w:rPr>
        <w:t xml:space="preserve"> the</w:t>
      </w:r>
      <w:r w:rsidRPr="00AA4EFB">
        <w:rPr>
          <w:rFonts w:ascii="Arial" w:hAnsi="Arial" w:cs="Arial"/>
          <w:sz w:val="22"/>
          <w:szCs w:val="22"/>
        </w:rPr>
        <w:t xml:space="preserve"> TSRA are already looking at doing in terms of capacity development. </w:t>
      </w:r>
    </w:p>
    <w:p w:rsidR="00171A6E" w:rsidRDefault="00171A6E" w:rsidP="00D679C7">
      <w:pPr>
        <w:tabs>
          <w:tab w:val="left" w:pos="720"/>
        </w:tabs>
        <w:overflowPunct w:val="0"/>
        <w:autoSpaceDE w:val="0"/>
        <w:autoSpaceDN w:val="0"/>
        <w:adjustRightInd w:val="0"/>
        <w:ind w:right="-58"/>
        <w:jc w:val="both"/>
        <w:textAlignment w:val="baseline"/>
        <w:rPr>
          <w:rFonts w:ascii="Arial" w:hAnsi="Arial" w:cs="Arial"/>
          <w:sz w:val="22"/>
          <w:szCs w:val="22"/>
        </w:rPr>
      </w:pPr>
    </w:p>
    <w:p w:rsidR="008C440B" w:rsidRPr="00BF7B05" w:rsidRDefault="008C440B" w:rsidP="00D679C7">
      <w:pPr>
        <w:tabs>
          <w:tab w:val="left" w:pos="720"/>
        </w:tabs>
        <w:overflowPunct w:val="0"/>
        <w:autoSpaceDE w:val="0"/>
        <w:autoSpaceDN w:val="0"/>
        <w:adjustRightInd w:val="0"/>
        <w:ind w:right="-58"/>
        <w:jc w:val="both"/>
        <w:textAlignment w:val="baseline"/>
        <w:rPr>
          <w:rFonts w:ascii="Arial" w:hAnsi="Arial" w:cs="Arial"/>
          <w:sz w:val="22"/>
          <w:szCs w:val="22"/>
        </w:rPr>
      </w:pPr>
    </w:p>
    <w:p w:rsidR="00733E53" w:rsidRPr="00722762" w:rsidRDefault="00733E53" w:rsidP="006E5C16">
      <w:pPr>
        <w:numPr>
          <w:ilvl w:val="2"/>
          <w:numId w:val="40"/>
        </w:numPr>
        <w:tabs>
          <w:tab w:val="left" w:pos="720"/>
        </w:tabs>
        <w:overflowPunct w:val="0"/>
        <w:autoSpaceDE w:val="0"/>
        <w:autoSpaceDN w:val="0"/>
        <w:adjustRightInd w:val="0"/>
        <w:ind w:left="0" w:right="-58" w:firstLine="0"/>
        <w:jc w:val="both"/>
        <w:textAlignment w:val="baseline"/>
        <w:rPr>
          <w:rFonts w:ascii="Arial" w:hAnsi="Arial" w:cs="Arial"/>
          <w:b/>
          <w:sz w:val="22"/>
          <w:szCs w:val="22"/>
        </w:rPr>
      </w:pPr>
      <w:r w:rsidRPr="00722762">
        <w:rPr>
          <w:rFonts w:ascii="Arial" w:hAnsi="Arial" w:cs="Arial"/>
          <w:b/>
          <w:bCs/>
          <w:sz w:val="22"/>
          <w:szCs w:val="22"/>
        </w:rPr>
        <w:t>Exploring innovative co-management options for high value fisheries in PNG Treaty Villages</w:t>
      </w:r>
    </w:p>
    <w:p w:rsidR="00D679C7" w:rsidRDefault="007C583E" w:rsidP="00D679C7">
      <w:pPr>
        <w:spacing w:after="120"/>
        <w:jc w:val="both"/>
        <w:rPr>
          <w:rFonts w:ascii="Arial" w:hAnsi="Arial" w:cs="Arial"/>
          <w:sz w:val="22"/>
          <w:szCs w:val="22"/>
        </w:rPr>
      </w:pPr>
      <w:r>
        <w:rPr>
          <w:rFonts w:ascii="Arial" w:hAnsi="Arial" w:cs="Arial"/>
          <w:sz w:val="22"/>
          <w:szCs w:val="22"/>
        </w:rPr>
        <w:t xml:space="preserve">The Committee </w:t>
      </w:r>
      <w:r w:rsidR="006E5C16" w:rsidRPr="00DE5D24">
        <w:rPr>
          <w:rFonts w:ascii="Arial" w:hAnsi="Arial" w:cs="Arial"/>
          <w:b/>
          <w:sz w:val="22"/>
          <w:szCs w:val="22"/>
        </w:rPr>
        <w:t>NOTED</w:t>
      </w:r>
      <w:r>
        <w:rPr>
          <w:rFonts w:ascii="Arial" w:hAnsi="Arial" w:cs="Arial"/>
          <w:sz w:val="22"/>
          <w:szCs w:val="22"/>
        </w:rPr>
        <w:t xml:space="preserve"> that there are u</w:t>
      </w:r>
      <w:r w:rsidR="00D679C7">
        <w:rPr>
          <w:rFonts w:ascii="Arial" w:hAnsi="Arial" w:cs="Arial"/>
          <w:sz w:val="22"/>
          <w:szCs w:val="22"/>
        </w:rPr>
        <w:t>ncertainties as to how the project will benefit Torres Strai</w:t>
      </w:r>
      <w:r w:rsidR="006E5C16">
        <w:rPr>
          <w:rFonts w:ascii="Arial" w:hAnsi="Arial" w:cs="Arial"/>
          <w:sz w:val="22"/>
          <w:szCs w:val="22"/>
        </w:rPr>
        <w:t>t</w:t>
      </w:r>
      <w:r w:rsidR="00BA4AFC">
        <w:rPr>
          <w:rFonts w:ascii="Arial" w:hAnsi="Arial" w:cs="Arial"/>
          <w:sz w:val="22"/>
          <w:szCs w:val="22"/>
        </w:rPr>
        <w:t xml:space="preserve"> Communities and this was not made clear from the </w:t>
      </w:r>
      <w:r w:rsidR="00D679C7">
        <w:rPr>
          <w:rFonts w:ascii="Arial" w:hAnsi="Arial" w:cs="Arial"/>
          <w:sz w:val="22"/>
          <w:szCs w:val="22"/>
        </w:rPr>
        <w:t>objectives</w:t>
      </w:r>
      <w:r w:rsidR="00BA4AFC">
        <w:rPr>
          <w:rFonts w:ascii="Arial" w:hAnsi="Arial" w:cs="Arial"/>
          <w:sz w:val="22"/>
          <w:szCs w:val="22"/>
        </w:rPr>
        <w:t xml:space="preserve"> section of the application</w:t>
      </w:r>
      <w:r w:rsidR="00FF3355">
        <w:rPr>
          <w:rFonts w:ascii="Arial" w:hAnsi="Arial" w:cs="Arial"/>
          <w:sz w:val="22"/>
          <w:szCs w:val="22"/>
        </w:rPr>
        <w:t xml:space="preserve"> and</w:t>
      </w:r>
      <w:r w:rsidR="00BA4AFC">
        <w:rPr>
          <w:rFonts w:ascii="Arial" w:hAnsi="Arial" w:cs="Arial"/>
          <w:sz w:val="22"/>
          <w:szCs w:val="22"/>
        </w:rPr>
        <w:t xml:space="preserve"> it</w:t>
      </w:r>
      <w:r w:rsidR="00D679C7">
        <w:rPr>
          <w:rFonts w:ascii="Arial" w:hAnsi="Arial" w:cs="Arial"/>
          <w:sz w:val="22"/>
          <w:szCs w:val="22"/>
        </w:rPr>
        <w:t xml:space="preserve"> required greater de</w:t>
      </w:r>
      <w:r w:rsidR="00BA4AFC">
        <w:rPr>
          <w:rFonts w:ascii="Arial" w:hAnsi="Arial" w:cs="Arial"/>
          <w:sz w:val="22"/>
          <w:szCs w:val="22"/>
        </w:rPr>
        <w:t xml:space="preserve">tail.  The Committee discussed the </w:t>
      </w:r>
      <w:r w:rsidR="006E5C16">
        <w:rPr>
          <w:rFonts w:ascii="Arial" w:hAnsi="Arial" w:cs="Arial"/>
          <w:sz w:val="22"/>
          <w:szCs w:val="22"/>
        </w:rPr>
        <w:t>relevance</w:t>
      </w:r>
      <w:r w:rsidR="00BA4AFC">
        <w:rPr>
          <w:rFonts w:ascii="Arial" w:hAnsi="Arial" w:cs="Arial"/>
          <w:sz w:val="22"/>
          <w:szCs w:val="22"/>
        </w:rPr>
        <w:t xml:space="preserve"> of t</w:t>
      </w:r>
      <w:r w:rsidR="00D679C7">
        <w:rPr>
          <w:rFonts w:ascii="Arial" w:hAnsi="Arial" w:cs="Arial"/>
          <w:sz w:val="22"/>
          <w:szCs w:val="22"/>
        </w:rPr>
        <w:t xml:space="preserve">he </w:t>
      </w:r>
      <w:r w:rsidR="00BA4AFC">
        <w:rPr>
          <w:rFonts w:ascii="Arial" w:hAnsi="Arial" w:cs="Arial"/>
          <w:sz w:val="22"/>
          <w:szCs w:val="22"/>
        </w:rPr>
        <w:t xml:space="preserve">topic and that </w:t>
      </w:r>
      <w:r w:rsidR="00FF3355">
        <w:rPr>
          <w:rFonts w:ascii="Arial" w:hAnsi="Arial" w:cs="Arial"/>
          <w:sz w:val="22"/>
          <w:szCs w:val="22"/>
        </w:rPr>
        <w:t>it lacked</w:t>
      </w:r>
      <w:r w:rsidR="00D679C7">
        <w:rPr>
          <w:rFonts w:ascii="Arial" w:hAnsi="Arial" w:cs="Arial"/>
          <w:sz w:val="22"/>
          <w:szCs w:val="22"/>
        </w:rPr>
        <w:t xml:space="preserve"> </w:t>
      </w:r>
      <w:r w:rsidR="00BA4AFC">
        <w:rPr>
          <w:rFonts w:ascii="Arial" w:hAnsi="Arial" w:cs="Arial"/>
          <w:sz w:val="22"/>
          <w:szCs w:val="22"/>
        </w:rPr>
        <w:t>strong alignment</w:t>
      </w:r>
      <w:r w:rsidR="00D679C7">
        <w:rPr>
          <w:rFonts w:ascii="Arial" w:hAnsi="Arial" w:cs="Arial"/>
          <w:sz w:val="22"/>
          <w:szCs w:val="22"/>
        </w:rPr>
        <w:t xml:space="preserve"> with </w:t>
      </w:r>
      <w:r w:rsidR="00FF3355">
        <w:rPr>
          <w:rFonts w:ascii="Arial" w:hAnsi="Arial" w:cs="Arial"/>
          <w:sz w:val="22"/>
          <w:szCs w:val="22"/>
        </w:rPr>
        <w:t>the 2013</w:t>
      </w:r>
      <w:r w:rsidR="00D679C7">
        <w:rPr>
          <w:rFonts w:ascii="Arial" w:hAnsi="Arial" w:cs="Arial"/>
          <w:sz w:val="22"/>
          <w:szCs w:val="22"/>
        </w:rPr>
        <w:t xml:space="preserve"> TSSAC Annual Operational Plan</w:t>
      </w:r>
      <w:r w:rsidR="00BA4AFC">
        <w:rPr>
          <w:rFonts w:ascii="Arial" w:hAnsi="Arial" w:cs="Arial"/>
          <w:sz w:val="22"/>
          <w:szCs w:val="22"/>
        </w:rPr>
        <w:t>.</w:t>
      </w:r>
      <w:r w:rsidR="00D679C7">
        <w:rPr>
          <w:rFonts w:ascii="Arial" w:hAnsi="Arial" w:cs="Arial"/>
          <w:sz w:val="22"/>
          <w:szCs w:val="22"/>
        </w:rPr>
        <w:t xml:space="preserve"> </w:t>
      </w:r>
    </w:p>
    <w:p w:rsidR="00D679C7" w:rsidRPr="008E6735" w:rsidRDefault="00D679C7" w:rsidP="00D679C7">
      <w:pPr>
        <w:spacing w:after="120"/>
        <w:jc w:val="both"/>
        <w:rPr>
          <w:rFonts w:ascii="Arial" w:hAnsi="Arial" w:cs="Arial"/>
          <w:sz w:val="22"/>
          <w:szCs w:val="22"/>
        </w:rPr>
      </w:pPr>
      <w:r>
        <w:rPr>
          <w:rFonts w:ascii="Arial" w:hAnsi="Arial" w:cs="Arial"/>
          <w:sz w:val="22"/>
          <w:szCs w:val="22"/>
        </w:rPr>
        <w:t xml:space="preserve">The Committee suggested that the Primary Investigator should liaise with the Papua New Guinean National Fisheries Authority (NFA) regarding potential investment in such a proposal and recommended that AFMA write a letter to the NFA supporting project and outlining the existing established relationships with the people of PNG and NFA. </w:t>
      </w:r>
    </w:p>
    <w:p w:rsidR="002E7121" w:rsidRDefault="00883F40" w:rsidP="00D679C7">
      <w:pPr>
        <w:overflowPunct w:val="0"/>
        <w:autoSpaceDE w:val="0"/>
        <w:autoSpaceDN w:val="0"/>
        <w:adjustRightInd w:val="0"/>
        <w:spacing w:after="120"/>
        <w:ind w:right="-58"/>
        <w:jc w:val="both"/>
        <w:textAlignment w:val="baseline"/>
        <w:rPr>
          <w:rFonts w:ascii="Arial" w:hAnsi="Arial" w:cs="Arial"/>
          <w:sz w:val="22"/>
          <w:szCs w:val="22"/>
        </w:rPr>
      </w:pPr>
      <w:r>
        <w:rPr>
          <w:rFonts w:ascii="Arial" w:hAnsi="Arial" w:cs="Arial"/>
          <w:sz w:val="22"/>
          <w:szCs w:val="22"/>
        </w:rPr>
        <w:t xml:space="preserve">The Committee noted that the PI should progress the proposal further to the Department of Foreign Affairs and Trade as it is better dealt with by them. </w:t>
      </w:r>
      <w:r w:rsidR="00D679C7">
        <w:rPr>
          <w:rFonts w:ascii="Arial" w:hAnsi="Arial" w:cs="Arial"/>
          <w:sz w:val="22"/>
          <w:szCs w:val="22"/>
        </w:rPr>
        <w:t xml:space="preserve"> </w:t>
      </w:r>
    </w:p>
    <w:p w:rsidR="00171A6E" w:rsidRPr="00BF7B05" w:rsidRDefault="00171A6E" w:rsidP="00D679C7">
      <w:pPr>
        <w:tabs>
          <w:tab w:val="left" w:pos="720"/>
        </w:tabs>
        <w:overflowPunct w:val="0"/>
        <w:autoSpaceDE w:val="0"/>
        <w:autoSpaceDN w:val="0"/>
        <w:adjustRightInd w:val="0"/>
        <w:ind w:right="-58"/>
        <w:jc w:val="both"/>
        <w:textAlignment w:val="baseline"/>
        <w:rPr>
          <w:rFonts w:ascii="Arial" w:hAnsi="Arial" w:cs="Arial"/>
          <w:sz w:val="22"/>
          <w:szCs w:val="22"/>
        </w:rPr>
      </w:pPr>
    </w:p>
    <w:p w:rsidR="00733E53" w:rsidRPr="0085221E" w:rsidRDefault="00733E53" w:rsidP="006E5C16">
      <w:pPr>
        <w:numPr>
          <w:ilvl w:val="2"/>
          <w:numId w:val="40"/>
        </w:numPr>
        <w:tabs>
          <w:tab w:val="left" w:pos="720"/>
        </w:tabs>
        <w:overflowPunct w:val="0"/>
        <w:autoSpaceDE w:val="0"/>
        <w:autoSpaceDN w:val="0"/>
        <w:adjustRightInd w:val="0"/>
        <w:ind w:left="0" w:right="-58" w:firstLine="0"/>
        <w:jc w:val="both"/>
        <w:textAlignment w:val="baseline"/>
        <w:rPr>
          <w:rFonts w:ascii="Arial" w:hAnsi="Arial" w:cs="Arial"/>
          <w:b/>
          <w:sz w:val="22"/>
          <w:szCs w:val="22"/>
        </w:rPr>
      </w:pPr>
      <w:r w:rsidRPr="0085221E">
        <w:rPr>
          <w:rFonts w:ascii="Arial" w:hAnsi="Arial" w:cs="Arial"/>
          <w:b/>
          <w:bCs/>
          <w:sz w:val="22"/>
          <w:szCs w:val="22"/>
        </w:rPr>
        <w:t>Tracking value chains of commodities from illegal and unregulated PNG fisheries</w:t>
      </w:r>
    </w:p>
    <w:p w:rsidR="00550C22" w:rsidRPr="00DB01CF" w:rsidRDefault="008F1609" w:rsidP="00550C22">
      <w:pPr>
        <w:spacing w:after="120"/>
        <w:jc w:val="both"/>
        <w:rPr>
          <w:rFonts w:ascii="Arial" w:hAnsi="Arial" w:cs="Arial"/>
          <w:sz w:val="22"/>
          <w:szCs w:val="22"/>
        </w:rPr>
      </w:pPr>
      <w:r>
        <w:rPr>
          <w:rFonts w:ascii="Arial" w:hAnsi="Arial" w:cs="Arial"/>
          <w:sz w:val="22"/>
          <w:szCs w:val="22"/>
        </w:rPr>
        <w:t>The Committee</w:t>
      </w:r>
      <w:r w:rsidR="006E5C16" w:rsidRPr="006E5C16">
        <w:rPr>
          <w:rFonts w:ascii="Arial" w:hAnsi="Arial" w:cs="Arial"/>
          <w:b/>
          <w:sz w:val="22"/>
          <w:szCs w:val="22"/>
        </w:rPr>
        <w:t xml:space="preserve"> </w:t>
      </w:r>
      <w:r w:rsidR="006E5C16" w:rsidRPr="00DE5D24">
        <w:rPr>
          <w:rFonts w:ascii="Arial" w:hAnsi="Arial" w:cs="Arial"/>
          <w:b/>
          <w:sz w:val="22"/>
          <w:szCs w:val="22"/>
        </w:rPr>
        <w:t>NOTED</w:t>
      </w:r>
      <w:r w:rsidR="006E5C16" w:rsidDel="006E5C16">
        <w:rPr>
          <w:rFonts w:ascii="Arial" w:hAnsi="Arial" w:cs="Arial"/>
          <w:sz w:val="22"/>
          <w:szCs w:val="22"/>
        </w:rPr>
        <w:t xml:space="preserve"> </w:t>
      </w:r>
      <w:r>
        <w:rPr>
          <w:rFonts w:ascii="Arial" w:hAnsi="Arial" w:cs="Arial"/>
          <w:sz w:val="22"/>
          <w:szCs w:val="22"/>
        </w:rPr>
        <w:t>there is a s</w:t>
      </w:r>
      <w:r w:rsidR="00550C22">
        <w:rPr>
          <w:rFonts w:ascii="Arial" w:hAnsi="Arial" w:cs="Arial"/>
          <w:sz w:val="22"/>
          <w:szCs w:val="22"/>
        </w:rPr>
        <w:t>ignificant degree of overlap with current research in the area of traditional/subsistence fishing in Treaty Villages</w:t>
      </w:r>
      <w:r w:rsidR="00BA4AFC">
        <w:rPr>
          <w:rFonts w:ascii="Arial" w:hAnsi="Arial" w:cs="Arial"/>
          <w:sz w:val="22"/>
          <w:szCs w:val="22"/>
        </w:rPr>
        <w:t xml:space="preserve"> and that </w:t>
      </w:r>
      <w:r>
        <w:rPr>
          <w:rFonts w:ascii="Arial" w:hAnsi="Arial" w:cs="Arial"/>
          <w:sz w:val="22"/>
          <w:szCs w:val="22"/>
        </w:rPr>
        <w:t>the project is t</w:t>
      </w:r>
      <w:r w:rsidR="00550C22">
        <w:rPr>
          <w:rFonts w:ascii="Arial" w:hAnsi="Arial" w:cs="Arial"/>
          <w:sz w:val="22"/>
          <w:szCs w:val="22"/>
        </w:rPr>
        <w:t>oo compliance driven to align with the TSSAC Annual Operational Plan priorities</w:t>
      </w:r>
      <w:r w:rsidR="00BA4AFC">
        <w:rPr>
          <w:rFonts w:ascii="Arial" w:hAnsi="Arial" w:cs="Arial"/>
          <w:sz w:val="22"/>
          <w:szCs w:val="22"/>
        </w:rPr>
        <w:t xml:space="preserve">.  There was considerable discussion regarding the </w:t>
      </w:r>
      <w:r>
        <w:rPr>
          <w:rFonts w:ascii="Arial" w:hAnsi="Arial" w:cs="Arial"/>
          <w:sz w:val="22"/>
          <w:szCs w:val="22"/>
        </w:rPr>
        <w:t>l</w:t>
      </w:r>
      <w:r w:rsidR="00550C22">
        <w:rPr>
          <w:rFonts w:ascii="Arial" w:hAnsi="Arial" w:cs="Arial"/>
          <w:sz w:val="22"/>
          <w:szCs w:val="22"/>
        </w:rPr>
        <w:t>imited path for implementation of research outcomes.</w:t>
      </w:r>
    </w:p>
    <w:p w:rsidR="00171A6E" w:rsidRDefault="00550C22" w:rsidP="00550C22">
      <w:pPr>
        <w:overflowPunct w:val="0"/>
        <w:autoSpaceDE w:val="0"/>
        <w:autoSpaceDN w:val="0"/>
        <w:adjustRightInd w:val="0"/>
        <w:spacing w:after="120"/>
        <w:ind w:right="-58"/>
        <w:jc w:val="both"/>
        <w:textAlignment w:val="baseline"/>
        <w:rPr>
          <w:rFonts w:ascii="Arial" w:hAnsi="Arial" w:cs="Arial"/>
          <w:sz w:val="22"/>
          <w:szCs w:val="22"/>
        </w:rPr>
      </w:pPr>
      <w:r>
        <w:rPr>
          <w:rFonts w:ascii="Arial" w:hAnsi="Arial" w:cs="Arial"/>
          <w:sz w:val="22"/>
          <w:szCs w:val="22"/>
        </w:rPr>
        <w:t xml:space="preserve">The Committee suggested that the Primary Investigator should liaise with the Papua New Guinean National Fisheries Authority (NFA) regarding potential investment in such a proposal and recommended that AFMA write a letter to the NFA supporting project and outlining the existing established relationships with the people of PNG and NFA. </w:t>
      </w:r>
    </w:p>
    <w:p w:rsidR="00BA4AFC" w:rsidRPr="00550C22" w:rsidRDefault="00BA4AFC" w:rsidP="00852CC8">
      <w:pPr>
        <w:spacing w:after="120"/>
        <w:jc w:val="both"/>
        <w:rPr>
          <w:rFonts w:ascii="Arial" w:hAnsi="Arial" w:cs="Arial"/>
          <w:sz w:val="22"/>
          <w:szCs w:val="22"/>
        </w:rPr>
      </w:pPr>
      <w:r>
        <w:rPr>
          <w:rFonts w:ascii="Arial" w:hAnsi="Arial" w:cs="Arial"/>
          <w:sz w:val="22"/>
          <w:szCs w:val="22"/>
        </w:rPr>
        <w:t>The Committee did not approve the pre-proposal application be recommended for progression to the full proposal stage.</w:t>
      </w:r>
      <w:r w:rsidRPr="00AA4EFB">
        <w:rPr>
          <w:rFonts w:ascii="Arial" w:hAnsi="Arial" w:cs="Arial"/>
          <w:sz w:val="22"/>
          <w:szCs w:val="22"/>
        </w:rPr>
        <w:t xml:space="preserve"> </w:t>
      </w:r>
    </w:p>
    <w:p w:rsidR="00171A6E" w:rsidRPr="00BF7B05" w:rsidRDefault="00171A6E" w:rsidP="00171A6E">
      <w:pPr>
        <w:tabs>
          <w:tab w:val="left" w:pos="720"/>
        </w:tabs>
        <w:overflowPunct w:val="0"/>
        <w:autoSpaceDE w:val="0"/>
        <w:autoSpaceDN w:val="0"/>
        <w:adjustRightInd w:val="0"/>
        <w:ind w:left="1440" w:right="-58"/>
        <w:jc w:val="both"/>
        <w:textAlignment w:val="baseline"/>
        <w:rPr>
          <w:rFonts w:ascii="Arial" w:hAnsi="Arial" w:cs="Arial"/>
          <w:sz w:val="22"/>
          <w:szCs w:val="22"/>
        </w:rPr>
      </w:pPr>
    </w:p>
    <w:p w:rsidR="00733E53" w:rsidRPr="00835666" w:rsidRDefault="00733E53" w:rsidP="00E6678D">
      <w:pPr>
        <w:numPr>
          <w:ilvl w:val="2"/>
          <w:numId w:val="40"/>
        </w:numPr>
        <w:tabs>
          <w:tab w:val="left" w:pos="720"/>
        </w:tabs>
        <w:overflowPunct w:val="0"/>
        <w:autoSpaceDE w:val="0"/>
        <w:autoSpaceDN w:val="0"/>
        <w:adjustRightInd w:val="0"/>
        <w:ind w:left="0" w:right="-58" w:firstLine="0"/>
        <w:jc w:val="both"/>
        <w:textAlignment w:val="baseline"/>
        <w:rPr>
          <w:rFonts w:ascii="Arial" w:hAnsi="Arial" w:cs="Arial"/>
          <w:b/>
          <w:sz w:val="22"/>
          <w:szCs w:val="22"/>
        </w:rPr>
      </w:pPr>
      <w:r w:rsidRPr="0085221E">
        <w:rPr>
          <w:rFonts w:ascii="Arial" w:hAnsi="Arial" w:cs="Arial"/>
          <w:b/>
          <w:bCs/>
          <w:sz w:val="22"/>
          <w:szCs w:val="22"/>
        </w:rPr>
        <w:t>Improved TSPF profitability and pathways for a sustained flow of TSPF benefits to T</w:t>
      </w:r>
      <w:r w:rsidR="0085221E">
        <w:rPr>
          <w:rFonts w:ascii="Arial" w:hAnsi="Arial" w:cs="Arial"/>
          <w:b/>
          <w:bCs/>
          <w:sz w:val="22"/>
          <w:szCs w:val="22"/>
        </w:rPr>
        <w:t>orres Strait Island Communities</w:t>
      </w:r>
    </w:p>
    <w:p w:rsidR="00835666" w:rsidRDefault="00835666" w:rsidP="00835666">
      <w:pPr>
        <w:spacing w:before="120" w:after="120"/>
        <w:jc w:val="both"/>
        <w:rPr>
          <w:rFonts w:ascii="Arial" w:eastAsia="Calibri" w:hAnsi="Arial" w:cs="Arial"/>
          <w:bCs/>
          <w:sz w:val="22"/>
          <w:szCs w:val="22"/>
          <w:lang w:val="en-AU"/>
        </w:rPr>
      </w:pPr>
      <w:r w:rsidRPr="00F0072B">
        <w:rPr>
          <w:rFonts w:ascii="Arial" w:eastAsia="Calibri" w:hAnsi="Arial" w:cs="Arial"/>
          <w:bCs/>
          <w:sz w:val="22"/>
          <w:szCs w:val="22"/>
          <w:lang w:val="en-AU"/>
        </w:rPr>
        <w:t xml:space="preserve">The </w:t>
      </w:r>
      <w:r>
        <w:rPr>
          <w:rFonts w:ascii="Arial" w:eastAsia="Calibri" w:hAnsi="Arial" w:cs="Arial"/>
          <w:bCs/>
          <w:sz w:val="22"/>
          <w:szCs w:val="22"/>
          <w:lang w:val="en-AU"/>
        </w:rPr>
        <w:t>Committee</w:t>
      </w:r>
      <w:r w:rsidRPr="00F0072B">
        <w:rPr>
          <w:rFonts w:ascii="Arial" w:eastAsia="Calibri" w:hAnsi="Arial" w:cs="Arial"/>
          <w:bCs/>
          <w:sz w:val="22"/>
          <w:szCs w:val="22"/>
          <w:lang w:val="en-AU"/>
        </w:rPr>
        <w:t xml:space="preserve"> </w:t>
      </w:r>
      <w:r w:rsidR="006E5C16" w:rsidRPr="00DE5D24">
        <w:rPr>
          <w:rFonts w:ascii="Arial" w:hAnsi="Arial" w:cs="Arial"/>
          <w:b/>
          <w:sz w:val="22"/>
          <w:szCs w:val="22"/>
        </w:rPr>
        <w:t>NOTED</w:t>
      </w:r>
      <w:r>
        <w:rPr>
          <w:rFonts w:ascii="Arial" w:eastAsia="Calibri" w:hAnsi="Arial" w:cs="Arial"/>
          <w:bCs/>
          <w:sz w:val="22"/>
          <w:szCs w:val="22"/>
          <w:lang w:val="en-AU"/>
        </w:rPr>
        <w:t xml:space="preserve"> the potential linkages of the pre-proposal application to the recent research completed by Anthony DeFries and the scope for further progress in the area.  There was discussion by all members as to how an investigation into the flow of benefits to Torres Strait Communities would help increase the level of industry participation in the Torres Strait Prawn fishery and whether this fits the priority needs as detailed in the TSSAC Annual Operational Plan.</w:t>
      </w:r>
    </w:p>
    <w:p w:rsidR="00835666" w:rsidRDefault="00835666" w:rsidP="00835666">
      <w:pPr>
        <w:spacing w:before="120" w:after="120"/>
        <w:jc w:val="both"/>
        <w:rPr>
          <w:rFonts w:ascii="Arial" w:eastAsia="Calibri" w:hAnsi="Arial" w:cs="Arial"/>
          <w:bCs/>
          <w:sz w:val="22"/>
          <w:szCs w:val="22"/>
          <w:lang w:val="en-AU"/>
        </w:rPr>
      </w:pPr>
      <w:r>
        <w:rPr>
          <w:rFonts w:ascii="Arial" w:eastAsia="Calibri" w:hAnsi="Arial" w:cs="Arial"/>
          <w:bCs/>
          <w:sz w:val="22"/>
          <w:szCs w:val="22"/>
          <w:lang w:val="en-AU"/>
        </w:rPr>
        <w:t xml:space="preserve">There were also mixed views regarding the potential outcomes from the project other than it being a general scoping study seeking community feedback on a subject matter that clearly </w:t>
      </w:r>
      <w:r w:rsidR="00E84063">
        <w:rPr>
          <w:rFonts w:ascii="Arial" w:eastAsia="Calibri" w:hAnsi="Arial" w:cs="Arial"/>
          <w:bCs/>
          <w:sz w:val="22"/>
          <w:szCs w:val="22"/>
          <w:lang w:val="en-AU"/>
        </w:rPr>
        <w:t>does not have support</w:t>
      </w:r>
      <w:r>
        <w:rPr>
          <w:rFonts w:ascii="Arial" w:eastAsia="Calibri" w:hAnsi="Arial" w:cs="Arial"/>
          <w:bCs/>
          <w:sz w:val="22"/>
          <w:szCs w:val="22"/>
          <w:lang w:val="en-AU"/>
        </w:rPr>
        <w:t xml:space="preserve"> in communities as demonstrated by Anthony DeFries research.</w:t>
      </w:r>
    </w:p>
    <w:p w:rsidR="00835666" w:rsidRDefault="00835666" w:rsidP="00835666">
      <w:pPr>
        <w:spacing w:before="120" w:after="120"/>
        <w:jc w:val="both"/>
        <w:rPr>
          <w:rFonts w:ascii="Arial" w:eastAsia="Calibri" w:hAnsi="Arial" w:cs="Arial"/>
          <w:bCs/>
          <w:sz w:val="22"/>
          <w:szCs w:val="22"/>
          <w:lang w:val="en-AU"/>
        </w:rPr>
      </w:pPr>
      <w:r>
        <w:rPr>
          <w:rFonts w:ascii="Arial" w:eastAsia="Calibri" w:hAnsi="Arial" w:cs="Arial"/>
          <w:bCs/>
          <w:sz w:val="22"/>
          <w:szCs w:val="22"/>
          <w:lang w:val="en-AU"/>
        </w:rPr>
        <w:t>The Committee were unable to support the development of the current pre-proposal application based on the level of ambiguity relating to the flow of benefits to communities and how this will assist in increasing participation levels in the fishery and uncertainty as to what role marketing strategies would play in the development of this proposal project (does this relate to community benefits/access to product or general strategies for marketing product</w:t>
      </w:r>
      <w:r w:rsidR="00E84063">
        <w:rPr>
          <w:rFonts w:ascii="Arial" w:eastAsia="Calibri" w:hAnsi="Arial" w:cs="Arial"/>
          <w:bCs/>
          <w:sz w:val="22"/>
          <w:szCs w:val="22"/>
          <w:lang w:val="en-AU"/>
        </w:rPr>
        <w:t xml:space="preserve"> and social licence</w:t>
      </w:r>
      <w:r>
        <w:rPr>
          <w:rFonts w:ascii="Arial" w:eastAsia="Calibri" w:hAnsi="Arial" w:cs="Arial"/>
          <w:bCs/>
          <w:sz w:val="22"/>
          <w:szCs w:val="22"/>
          <w:lang w:val="en-AU"/>
        </w:rPr>
        <w:t xml:space="preserve">).  </w:t>
      </w:r>
    </w:p>
    <w:p w:rsidR="00835666" w:rsidRPr="0085221E" w:rsidRDefault="00835666" w:rsidP="00852CC8">
      <w:pPr>
        <w:tabs>
          <w:tab w:val="left" w:pos="720"/>
        </w:tabs>
        <w:overflowPunct w:val="0"/>
        <w:autoSpaceDE w:val="0"/>
        <w:autoSpaceDN w:val="0"/>
        <w:adjustRightInd w:val="0"/>
        <w:ind w:right="-58"/>
        <w:jc w:val="both"/>
        <w:textAlignment w:val="baseline"/>
        <w:rPr>
          <w:rFonts w:ascii="Arial" w:hAnsi="Arial" w:cs="Arial"/>
          <w:b/>
          <w:sz w:val="22"/>
          <w:szCs w:val="22"/>
        </w:rPr>
      </w:pPr>
      <w:r>
        <w:rPr>
          <w:rFonts w:ascii="Arial" w:eastAsia="Calibri" w:hAnsi="Arial" w:cs="Arial"/>
          <w:bCs/>
          <w:sz w:val="22"/>
          <w:szCs w:val="22"/>
          <w:lang w:val="en-AU"/>
        </w:rPr>
        <w:t>The TSSAC recommended that given the current low effort levels in the Torres Strait Prawn fishery that the pre-proposal application is forwarded to the Torres Strait Prawn Management Advisory Committee (TSPMAC) for consideration and review focusing on the potential for community engagement, communication and extension to give islanders a better understanding of the fishery.</w:t>
      </w:r>
    </w:p>
    <w:p w:rsidR="00171A6E" w:rsidRPr="00BF7B05" w:rsidRDefault="00CE0DCD" w:rsidP="00171A6E">
      <w:pPr>
        <w:tabs>
          <w:tab w:val="left" w:pos="720"/>
        </w:tabs>
        <w:overflowPunct w:val="0"/>
        <w:autoSpaceDE w:val="0"/>
        <w:autoSpaceDN w:val="0"/>
        <w:adjustRightInd w:val="0"/>
        <w:ind w:left="1440" w:right="-58"/>
        <w:jc w:val="both"/>
        <w:textAlignment w:val="baseline"/>
        <w:rPr>
          <w:rFonts w:ascii="Arial" w:hAnsi="Arial" w:cs="Arial"/>
          <w:sz w:val="22"/>
          <w:szCs w:val="22"/>
        </w:rPr>
      </w:pPr>
      <w:r>
        <w:rPr>
          <w:rFonts w:ascii="Arial" w:hAnsi="Arial" w:cs="Arial"/>
          <w:sz w:val="22"/>
          <w:szCs w:val="22"/>
        </w:rPr>
        <w:lastRenderedPageBreak/>
        <w:t xml:space="preserve">                                                                                                                 </w:t>
      </w:r>
    </w:p>
    <w:p w:rsidR="00733E53" w:rsidRPr="008F1609" w:rsidRDefault="00733E53" w:rsidP="00E6678D">
      <w:pPr>
        <w:numPr>
          <w:ilvl w:val="2"/>
          <w:numId w:val="40"/>
        </w:numPr>
        <w:tabs>
          <w:tab w:val="left" w:pos="720"/>
        </w:tabs>
        <w:overflowPunct w:val="0"/>
        <w:autoSpaceDE w:val="0"/>
        <w:autoSpaceDN w:val="0"/>
        <w:adjustRightInd w:val="0"/>
        <w:ind w:left="0" w:right="-58" w:firstLine="0"/>
        <w:jc w:val="both"/>
        <w:textAlignment w:val="baseline"/>
        <w:rPr>
          <w:rFonts w:ascii="Arial" w:hAnsi="Arial" w:cs="Arial"/>
          <w:b/>
          <w:sz w:val="22"/>
          <w:szCs w:val="22"/>
        </w:rPr>
      </w:pPr>
      <w:r w:rsidRPr="0085221E">
        <w:rPr>
          <w:rFonts w:ascii="Arial" w:hAnsi="Arial" w:cs="Arial"/>
          <w:b/>
          <w:bCs/>
          <w:sz w:val="22"/>
          <w:szCs w:val="22"/>
        </w:rPr>
        <w:t>Adaptation of Torres Strait communities to climate change impacts on fisheries</w:t>
      </w:r>
    </w:p>
    <w:p w:rsidR="008F1609" w:rsidRPr="003507C4" w:rsidRDefault="008F1609" w:rsidP="00E6678D">
      <w:pPr>
        <w:tabs>
          <w:tab w:val="left" w:pos="0"/>
          <w:tab w:val="left" w:pos="567"/>
        </w:tabs>
        <w:overflowPunct w:val="0"/>
        <w:autoSpaceDE w:val="0"/>
        <w:autoSpaceDN w:val="0"/>
        <w:adjustRightInd w:val="0"/>
        <w:ind w:right="-58"/>
        <w:textAlignment w:val="baseline"/>
        <w:rPr>
          <w:rFonts w:ascii="Arial" w:hAnsi="Arial" w:cs="Arial"/>
          <w:bCs/>
          <w:sz w:val="22"/>
          <w:szCs w:val="22"/>
        </w:rPr>
      </w:pPr>
      <w:r>
        <w:rPr>
          <w:rFonts w:ascii="Arial" w:hAnsi="Arial" w:cs="Arial"/>
          <w:bCs/>
          <w:sz w:val="22"/>
          <w:szCs w:val="22"/>
        </w:rPr>
        <w:t xml:space="preserve">The Committee </w:t>
      </w:r>
      <w:r w:rsidR="00431635">
        <w:rPr>
          <w:rFonts w:ascii="Arial" w:hAnsi="Arial" w:cs="Arial"/>
          <w:bCs/>
          <w:sz w:val="22"/>
          <w:szCs w:val="22"/>
        </w:rPr>
        <w:t>assessed the proposal and noted that the</w:t>
      </w:r>
      <w:r w:rsidR="00530FFE">
        <w:rPr>
          <w:rFonts w:ascii="Arial" w:hAnsi="Arial" w:cs="Arial"/>
          <w:bCs/>
          <w:sz w:val="22"/>
          <w:szCs w:val="22"/>
        </w:rPr>
        <w:t xml:space="preserve"> project builds on the </w:t>
      </w:r>
      <w:r w:rsidR="006E5C16">
        <w:rPr>
          <w:rFonts w:ascii="Arial" w:hAnsi="Arial" w:cs="Arial"/>
          <w:bCs/>
          <w:sz w:val="22"/>
          <w:szCs w:val="22"/>
        </w:rPr>
        <w:t>previous Climate</w:t>
      </w:r>
      <w:r w:rsidR="00431635">
        <w:rPr>
          <w:rFonts w:ascii="Arial" w:hAnsi="Arial" w:cs="Arial"/>
          <w:bCs/>
          <w:sz w:val="22"/>
          <w:szCs w:val="22"/>
        </w:rPr>
        <w:t xml:space="preserve"> Change Project conducted by the PI. </w:t>
      </w:r>
      <w:r w:rsidR="00CE0DCD">
        <w:rPr>
          <w:rFonts w:ascii="Arial" w:hAnsi="Arial" w:cs="Arial"/>
          <w:bCs/>
          <w:sz w:val="22"/>
          <w:szCs w:val="22"/>
        </w:rPr>
        <w:t xml:space="preserve">The committee did not </w:t>
      </w:r>
      <w:r w:rsidR="00BA4AFC">
        <w:rPr>
          <w:rFonts w:ascii="Arial" w:hAnsi="Arial" w:cs="Arial"/>
          <w:bCs/>
          <w:sz w:val="22"/>
          <w:szCs w:val="22"/>
        </w:rPr>
        <w:t xml:space="preserve">consider the </w:t>
      </w:r>
      <w:r w:rsidR="00530FFE">
        <w:rPr>
          <w:rFonts w:ascii="Arial" w:hAnsi="Arial" w:cs="Arial"/>
          <w:bCs/>
          <w:sz w:val="22"/>
          <w:szCs w:val="22"/>
        </w:rPr>
        <w:t xml:space="preserve">project </w:t>
      </w:r>
      <w:r w:rsidR="00BA4AFC">
        <w:rPr>
          <w:rFonts w:ascii="Arial" w:hAnsi="Arial" w:cs="Arial"/>
          <w:bCs/>
          <w:sz w:val="22"/>
          <w:szCs w:val="22"/>
        </w:rPr>
        <w:t>as</w:t>
      </w:r>
      <w:r w:rsidR="00CE0DCD">
        <w:rPr>
          <w:rFonts w:ascii="Arial" w:hAnsi="Arial" w:cs="Arial"/>
          <w:bCs/>
          <w:sz w:val="22"/>
          <w:szCs w:val="22"/>
        </w:rPr>
        <w:t xml:space="preserve"> a high priority at the point of time</w:t>
      </w:r>
      <w:r w:rsidR="00BA4AFC">
        <w:rPr>
          <w:rFonts w:ascii="Arial" w:hAnsi="Arial" w:cs="Arial"/>
          <w:bCs/>
          <w:sz w:val="22"/>
          <w:szCs w:val="22"/>
        </w:rPr>
        <w:t xml:space="preserve"> as no red flags have been raised in previous climate change research for the Torres Strait’s commercial fisheries</w:t>
      </w:r>
      <w:r w:rsidR="00CE0DCD">
        <w:rPr>
          <w:rFonts w:ascii="Arial" w:hAnsi="Arial" w:cs="Arial"/>
          <w:bCs/>
          <w:sz w:val="22"/>
          <w:szCs w:val="22"/>
        </w:rPr>
        <w:t xml:space="preserve">.  </w:t>
      </w:r>
      <w:r w:rsidR="00530FFE">
        <w:rPr>
          <w:rFonts w:ascii="Arial" w:hAnsi="Arial" w:cs="Arial"/>
          <w:bCs/>
          <w:sz w:val="22"/>
          <w:szCs w:val="22"/>
        </w:rPr>
        <w:t xml:space="preserve">The committee highlighted that there is a future need for climate change research but at this time the </w:t>
      </w:r>
      <w:r w:rsidR="00BA4AFC">
        <w:rPr>
          <w:rFonts w:ascii="Arial" w:hAnsi="Arial" w:cs="Arial"/>
          <w:bCs/>
          <w:sz w:val="22"/>
          <w:szCs w:val="22"/>
        </w:rPr>
        <w:t>TSSAC</w:t>
      </w:r>
      <w:r w:rsidR="00530FFE">
        <w:rPr>
          <w:rFonts w:ascii="Arial" w:hAnsi="Arial" w:cs="Arial"/>
          <w:bCs/>
          <w:sz w:val="22"/>
          <w:szCs w:val="22"/>
        </w:rPr>
        <w:t xml:space="preserve"> </w:t>
      </w:r>
      <w:r w:rsidR="00BA4AFC">
        <w:rPr>
          <w:rFonts w:ascii="Arial" w:hAnsi="Arial" w:cs="Arial"/>
          <w:bCs/>
          <w:sz w:val="22"/>
          <w:szCs w:val="22"/>
        </w:rPr>
        <w:t>is</w:t>
      </w:r>
      <w:r w:rsidR="00530FFE">
        <w:rPr>
          <w:rFonts w:ascii="Arial" w:hAnsi="Arial" w:cs="Arial"/>
          <w:bCs/>
          <w:sz w:val="22"/>
          <w:szCs w:val="22"/>
        </w:rPr>
        <w:t xml:space="preserve"> happy with the previous work do</w:t>
      </w:r>
      <w:r w:rsidR="00BA4AFC">
        <w:rPr>
          <w:rFonts w:ascii="Arial" w:hAnsi="Arial" w:cs="Arial"/>
          <w:bCs/>
          <w:sz w:val="22"/>
          <w:szCs w:val="22"/>
        </w:rPr>
        <w:t>ne to date</w:t>
      </w:r>
      <w:r w:rsidR="00530FFE">
        <w:rPr>
          <w:rFonts w:ascii="Arial" w:hAnsi="Arial" w:cs="Arial"/>
          <w:bCs/>
          <w:sz w:val="22"/>
          <w:szCs w:val="22"/>
        </w:rPr>
        <w:t xml:space="preserve"> </w:t>
      </w:r>
      <w:r w:rsidR="00BA4AFC">
        <w:rPr>
          <w:rFonts w:ascii="Arial" w:hAnsi="Arial" w:cs="Arial"/>
          <w:bCs/>
          <w:sz w:val="22"/>
          <w:szCs w:val="22"/>
        </w:rPr>
        <w:t xml:space="preserve">and will continue </w:t>
      </w:r>
      <w:r w:rsidR="00D61BFA">
        <w:rPr>
          <w:rFonts w:ascii="Arial" w:hAnsi="Arial" w:cs="Arial"/>
          <w:bCs/>
          <w:sz w:val="22"/>
          <w:szCs w:val="22"/>
        </w:rPr>
        <w:t>to monitor this area of research.</w:t>
      </w:r>
      <w:r w:rsidR="00530FFE">
        <w:rPr>
          <w:rFonts w:ascii="Arial" w:hAnsi="Arial" w:cs="Arial"/>
          <w:bCs/>
          <w:sz w:val="22"/>
          <w:szCs w:val="22"/>
        </w:rPr>
        <w:t xml:space="preserve"> </w:t>
      </w:r>
      <w:r w:rsidR="00CE0DCD">
        <w:rPr>
          <w:rFonts w:ascii="Arial" w:hAnsi="Arial" w:cs="Arial"/>
          <w:bCs/>
          <w:sz w:val="22"/>
          <w:szCs w:val="22"/>
        </w:rPr>
        <w:t xml:space="preserve"> </w:t>
      </w:r>
    </w:p>
    <w:p w:rsidR="00171A6E" w:rsidRPr="00E6678D" w:rsidRDefault="00BA4AFC" w:rsidP="008C440B">
      <w:pPr>
        <w:spacing w:after="120"/>
        <w:rPr>
          <w:rFonts w:ascii="Arial" w:hAnsi="Arial" w:cs="Arial"/>
          <w:sz w:val="22"/>
          <w:szCs w:val="22"/>
        </w:rPr>
      </w:pPr>
      <w:r>
        <w:rPr>
          <w:rFonts w:ascii="Arial" w:hAnsi="Arial" w:cs="Arial"/>
          <w:sz w:val="22"/>
          <w:szCs w:val="22"/>
        </w:rPr>
        <w:t>The Committee did not approve the pre-proposal application be recommended for progression to the full proposal stage.</w:t>
      </w:r>
      <w:r w:rsidRPr="00AA4EFB">
        <w:rPr>
          <w:rFonts w:ascii="Arial" w:hAnsi="Arial" w:cs="Arial"/>
          <w:sz w:val="22"/>
          <w:szCs w:val="22"/>
        </w:rPr>
        <w:t xml:space="preserve"> </w:t>
      </w:r>
    </w:p>
    <w:p w:rsidR="00171A6E" w:rsidRPr="00BF7B05" w:rsidRDefault="00171A6E" w:rsidP="00E6678D">
      <w:pPr>
        <w:tabs>
          <w:tab w:val="left" w:pos="720"/>
        </w:tabs>
        <w:overflowPunct w:val="0"/>
        <w:autoSpaceDE w:val="0"/>
        <w:autoSpaceDN w:val="0"/>
        <w:adjustRightInd w:val="0"/>
        <w:ind w:right="-58"/>
        <w:jc w:val="both"/>
        <w:textAlignment w:val="baseline"/>
        <w:rPr>
          <w:rFonts w:ascii="Arial" w:hAnsi="Arial" w:cs="Arial"/>
          <w:sz w:val="22"/>
          <w:szCs w:val="22"/>
        </w:rPr>
      </w:pPr>
    </w:p>
    <w:p w:rsidR="00733E53" w:rsidRPr="0085221E" w:rsidRDefault="00733E53" w:rsidP="00E6678D">
      <w:pPr>
        <w:numPr>
          <w:ilvl w:val="2"/>
          <w:numId w:val="40"/>
        </w:numPr>
        <w:tabs>
          <w:tab w:val="left" w:pos="720"/>
        </w:tabs>
        <w:overflowPunct w:val="0"/>
        <w:autoSpaceDE w:val="0"/>
        <w:autoSpaceDN w:val="0"/>
        <w:adjustRightInd w:val="0"/>
        <w:ind w:left="0" w:right="-58" w:firstLine="0"/>
        <w:jc w:val="both"/>
        <w:textAlignment w:val="baseline"/>
        <w:rPr>
          <w:rFonts w:ascii="Arial" w:hAnsi="Arial" w:cs="Arial"/>
          <w:b/>
          <w:sz w:val="22"/>
          <w:szCs w:val="22"/>
        </w:rPr>
      </w:pPr>
      <w:r w:rsidRPr="0085221E">
        <w:rPr>
          <w:rFonts w:ascii="Arial" w:hAnsi="Arial" w:cs="Arial"/>
          <w:b/>
          <w:bCs/>
          <w:sz w:val="22"/>
          <w:szCs w:val="22"/>
        </w:rPr>
        <w:t>Management Strategy Evaluation to support Torres Strait lobster research</w:t>
      </w:r>
    </w:p>
    <w:p w:rsidR="00550C22" w:rsidRPr="003B3EA1" w:rsidRDefault="008F1609" w:rsidP="008F1609">
      <w:pPr>
        <w:spacing w:after="120"/>
        <w:jc w:val="both"/>
        <w:rPr>
          <w:rFonts w:ascii="Arial" w:hAnsi="Arial" w:cs="Arial"/>
          <w:sz w:val="22"/>
          <w:szCs w:val="22"/>
        </w:rPr>
      </w:pPr>
      <w:r>
        <w:rPr>
          <w:rFonts w:ascii="Arial" w:hAnsi="Arial" w:cs="Arial"/>
          <w:sz w:val="22"/>
          <w:szCs w:val="22"/>
        </w:rPr>
        <w:t xml:space="preserve">The Committee </w:t>
      </w:r>
      <w:r w:rsidR="006E5C16" w:rsidRPr="00DE5D24">
        <w:rPr>
          <w:rFonts w:ascii="Arial" w:hAnsi="Arial" w:cs="Arial"/>
          <w:b/>
          <w:sz w:val="22"/>
          <w:szCs w:val="22"/>
        </w:rPr>
        <w:t>NOTED</w:t>
      </w:r>
      <w:r>
        <w:rPr>
          <w:rFonts w:ascii="Arial" w:hAnsi="Arial" w:cs="Arial"/>
          <w:sz w:val="22"/>
          <w:szCs w:val="22"/>
        </w:rPr>
        <w:t xml:space="preserve"> the </w:t>
      </w:r>
      <w:r w:rsidR="00D61BFA">
        <w:rPr>
          <w:rFonts w:ascii="Arial" w:hAnsi="Arial" w:cs="Arial"/>
          <w:sz w:val="22"/>
          <w:szCs w:val="22"/>
        </w:rPr>
        <w:t xml:space="preserve">pre </w:t>
      </w:r>
      <w:r>
        <w:rPr>
          <w:rFonts w:ascii="Arial" w:hAnsi="Arial" w:cs="Arial"/>
          <w:sz w:val="22"/>
          <w:szCs w:val="22"/>
        </w:rPr>
        <w:t>proposal</w:t>
      </w:r>
      <w:r w:rsidR="00D61BFA">
        <w:rPr>
          <w:rFonts w:ascii="Arial" w:hAnsi="Arial" w:cs="Arial"/>
          <w:sz w:val="22"/>
          <w:szCs w:val="22"/>
        </w:rPr>
        <w:t xml:space="preserve"> application and</w:t>
      </w:r>
      <w:r>
        <w:rPr>
          <w:rFonts w:ascii="Arial" w:hAnsi="Arial" w:cs="Arial"/>
          <w:sz w:val="22"/>
          <w:szCs w:val="22"/>
        </w:rPr>
        <w:t xml:space="preserve"> </w:t>
      </w:r>
      <w:r w:rsidR="00D61BFA">
        <w:rPr>
          <w:rFonts w:ascii="Arial" w:hAnsi="Arial" w:cs="Arial"/>
          <w:sz w:val="22"/>
          <w:szCs w:val="22"/>
        </w:rPr>
        <w:t xml:space="preserve">there was general </w:t>
      </w:r>
      <w:r w:rsidR="006E5C16">
        <w:rPr>
          <w:rFonts w:ascii="Arial" w:hAnsi="Arial" w:cs="Arial"/>
          <w:sz w:val="22"/>
          <w:szCs w:val="22"/>
        </w:rPr>
        <w:t>consensus</w:t>
      </w:r>
      <w:r w:rsidR="00550C22">
        <w:rPr>
          <w:rFonts w:ascii="Arial" w:hAnsi="Arial" w:cs="Arial"/>
          <w:sz w:val="22"/>
          <w:szCs w:val="22"/>
        </w:rPr>
        <w:t xml:space="preserve"> that there would be minimal benefits from further Management Strategy Evaluation research to support the Tropical Rock Lobster fishery based on the </w:t>
      </w:r>
      <w:r w:rsidR="00D61BFA">
        <w:rPr>
          <w:rFonts w:ascii="Arial" w:hAnsi="Arial" w:cs="Arial"/>
          <w:sz w:val="22"/>
          <w:szCs w:val="22"/>
        </w:rPr>
        <w:t>level of u</w:t>
      </w:r>
      <w:r w:rsidR="00550C22">
        <w:rPr>
          <w:rFonts w:ascii="Arial" w:hAnsi="Arial" w:cs="Arial"/>
          <w:sz w:val="22"/>
          <w:szCs w:val="22"/>
        </w:rPr>
        <w:t>ncertainty over future management arrangements (input/output controls)</w:t>
      </w:r>
      <w:r w:rsidR="00D61BFA">
        <w:rPr>
          <w:rFonts w:ascii="Arial" w:hAnsi="Arial" w:cs="Arial"/>
          <w:sz w:val="22"/>
          <w:szCs w:val="22"/>
        </w:rPr>
        <w:t>.  It was also noted that there had been</w:t>
      </w:r>
      <w:r w:rsidR="006E5C16">
        <w:rPr>
          <w:rFonts w:ascii="Arial" w:hAnsi="Arial" w:cs="Arial"/>
          <w:sz w:val="22"/>
          <w:szCs w:val="22"/>
        </w:rPr>
        <w:t xml:space="preserve"> </w:t>
      </w:r>
      <w:r w:rsidR="00D61BFA">
        <w:rPr>
          <w:rFonts w:ascii="Arial" w:hAnsi="Arial" w:cs="Arial"/>
          <w:sz w:val="22"/>
          <w:szCs w:val="22"/>
        </w:rPr>
        <w:t>l</w:t>
      </w:r>
      <w:r w:rsidR="00550C22">
        <w:rPr>
          <w:rFonts w:ascii="Arial" w:hAnsi="Arial" w:cs="Arial"/>
          <w:sz w:val="22"/>
          <w:szCs w:val="22"/>
        </w:rPr>
        <w:t>imited change to the fishery since the recent Management Strategy Evaluation project</w:t>
      </w:r>
      <w:r w:rsidR="00D61BFA">
        <w:rPr>
          <w:rFonts w:ascii="Arial" w:hAnsi="Arial" w:cs="Arial"/>
          <w:sz w:val="22"/>
          <w:szCs w:val="22"/>
        </w:rPr>
        <w:t xml:space="preserve"> and that the potential</w:t>
      </w:r>
      <w:r w:rsidR="00550C22">
        <w:rPr>
          <w:rFonts w:ascii="Arial" w:hAnsi="Arial" w:cs="Arial"/>
          <w:sz w:val="22"/>
          <w:szCs w:val="22"/>
        </w:rPr>
        <w:t xml:space="preserve"> </w:t>
      </w:r>
      <w:r w:rsidR="00D61BFA">
        <w:rPr>
          <w:rFonts w:ascii="Arial" w:hAnsi="Arial" w:cs="Arial"/>
          <w:sz w:val="22"/>
          <w:szCs w:val="22"/>
        </w:rPr>
        <w:t>c</w:t>
      </w:r>
      <w:r w:rsidR="00550C22">
        <w:rPr>
          <w:rFonts w:ascii="Arial" w:hAnsi="Arial" w:cs="Arial"/>
          <w:sz w:val="22"/>
          <w:szCs w:val="22"/>
        </w:rPr>
        <w:t xml:space="preserve">hanging ownership environment following the recent Sea Claim decision </w:t>
      </w:r>
      <w:r w:rsidR="00D61BFA">
        <w:rPr>
          <w:rFonts w:ascii="Arial" w:hAnsi="Arial" w:cs="Arial"/>
          <w:sz w:val="22"/>
          <w:szCs w:val="22"/>
        </w:rPr>
        <w:t xml:space="preserve">may </w:t>
      </w:r>
      <w:r w:rsidR="00550C22">
        <w:rPr>
          <w:rFonts w:ascii="Arial" w:hAnsi="Arial" w:cs="Arial"/>
          <w:sz w:val="22"/>
          <w:szCs w:val="22"/>
        </w:rPr>
        <w:t>impact this on the structure and operation of the fishery</w:t>
      </w:r>
    </w:p>
    <w:p w:rsidR="00550C22" w:rsidRDefault="00550C22" w:rsidP="00550C22">
      <w:pPr>
        <w:spacing w:after="120"/>
        <w:jc w:val="both"/>
        <w:rPr>
          <w:rFonts w:ascii="Arial" w:hAnsi="Arial" w:cs="Arial"/>
          <w:sz w:val="22"/>
          <w:szCs w:val="22"/>
        </w:rPr>
      </w:pPr>
      <w:r>
        <w:rPr>
          <w:rFonts w:ascii="Arial" w:hAnsi="Arial" w:cs="Arial"/>
          <w:sz w:val="22"/>
          <w:szCs w:val="22"/>
        </w:rPr>
        <w:t xml:space="preserve">In making this recommendation the Committee also took into consideration the priorities for Torres Strait research and the funding commitment already in place for Tropical Rock Lobster research.  </w:t>
      </w:r>
      <w:r w:rsidR="008F1609">
        <w:rPr>
          <w:rFonts w:ascii="Arial" w:hAnsi="Arial" w:cs="Arial"/>
          <w:sz w:val="22"/>
          <w:szCs w:val="22"/>
        </w:rPr>
        <w:t>The</w:t>
      </w:r>
      <w:r w:rsidRPr="008E6735">
        <w:rPr>
          <w:rFonts w:ascii="Arial" w:hAnsi="Arial" w:cs="Arial"/>
          <w:sz w:val="22"/>
          <w:szCs w:val="22"/>
        </w:rPr>
        <w:t xml:space="preserve"> Committee noted that the priority for this research may </w:t>
      </w:r>
      <w:r>
        <w:rPr>
          <w:rFonts w:ascii="Arial" w:hAnsi="Arial" w:cs="Arial"/>
          <w:sz w:val="22"/>
          <w:szCs w:val="22"/>
        </w:rPr>
        <w:t>alter</w:t>
      </w:r>
      <w:r w:rsidRPr="008E6735">
        <w:rPr>
          <w:rFonts w:ascii="Arial" w:hAnsi="Arial" w:cs="Arial"/>
          <w:sz w:val="22"/>
          <w:szCs w:val="22"/>
        </w:rPr>
        <w:t xml:space="preserve"> in the </w:t>
      </w:r>
      <w:r w:rsidR="00530FFE" w:rsidRPr="008E6735">
        <w:rPr>
          <w:rFonts w:ascii="Arial" w:hAnsi="Arial" w:cs="Arial"/>
          <w:sz w:val="22"/>
          <w:szCs w:val="22"/>
        </w:rPr>
        <w:t>future</w:t>
      </w:r>
      <w:r w:rsidR="00D61BFA">
        <w:rPr>
          <w:rFonts w:ascii="Arial" w:hAnsi="Arial" w:cs="Arial"/>
          <w:sz w:val="22"/>
          <w:szCs w:val="22"/>
        </w:rPr>
        <w:t xml:space="preserve"> and that </w:t>
      </w:r>
      <w:r>
        <w:rPr>
          <w:rFonts w:ascii="Arial" w:hAnsi="Arial" w:cs="Arial"/>
          <w:sz w:val="22"/>
          <w:szCs w:val="22"/>
        </w:rPr>
        <w:t xml:space="preserve">AFMA will be recommending the TSSAC to review the proposal. </w:t>
      </w:r>
    </w:p>
    <w:p w:rsidR="00202B4A" w:rsidRDefault="00202B4A" w:rsidP="00550C22">
      <w:pPr>
        <w:spacing w:after="120"/>
        <w:jc w:val="both"/>
        <w:rPr>
          <w:rFonts w:ascii="Arial" w:hAnsi="Arial" w:cs="Arial"/>
          <w:sz w:val="22"/>
          <w:szCs w:val="22"/>
        </w:rPr>
      </w:pPr>
      <w:r>
        <w:rPr>
          <w:rFonts w:ascii="Arial" w:hAnsi="Arial" w:cs="Arial"/>
          <w:sz w:val="22"/>
          <w:szCs w:val="22"/>
        </w:rPr>
        <w:t>The Committee discussed Objectives two and three of the project (impact and mitigation of discarding and high grading; and local depletion impacts) in light of discussions that took place in recent TRL forums and the priority that was placed on these two issues, also noting that research has already been funded in both of these areas.</w:t>
      </w:r>
    </w:p>
    <w:p w:rsidR="00D61BFA" w:rsidRPr="008E6735" w:rsidRDefault="00D61BFA" w:rsidP="00550C22">
      <w:pPr>
        <w:spacing w:after="120"/>
        <w:jc w:val="both"/>
        <w:rPr>
          <w:rFonts w:ascii="Arial" w:hAnsi="Arial" w:cs="Arial"/>
          <w:sz w:val="22"/>
          <w:szCs w:val="22"/>
        </w:rPr>
      </w:pPr>
      <w:r>
        <w:rPr>
          <w:rFonts w:ascii="Arial" w:hAnsi="Arial" w:cs="Arial"/>
          <w:sz w:val="22"/>
          <w:szCs w:val="22"/>
        </w:rPr>
        <w:t>The Committee did not approve the pre-proposal application be recommended for progression to the full proposal stage.</w:t>
      </w:r>
      <w:r w:rsidRPr="00AA4EFB">
        <w:rPr>
          <w:rFonts w:ascii="Arial" w:hAnsi="Arial" w:cs="Arial"/>
          <w:sz w:val="22"/>
          <w:szCs w:val="22"/>
        </w:rPr>
        <w:t xml:space="preserve"> </w:t>
      </w:r>
    </w:p>
    <w:p w:rsidR="002E7121" w:rsidRPr="00BF7B05" w:rsidRDefault="002E7121" w:rsidP="00431635">
      <w:pPr>
        <w:tabs>
          <w:tab w:val="left" w:pos="720"/>
        </w:tabs>
        <w:overflowPunct w:val="0"/>
        <w:autoSpaceDE w:val="0"/>
        <w:autoSpaceDN w:val="0"/>
        <w:adjustRightInd w:val="0"/>
        <w:ind w:right="-58"/>
        <w:jc w:val="both"/>
        <w:textAlignment w:val="baseline"/>
        <w:rPr>
          <w:rFonts w:ascii="Arial" w:hAnsi="Arial" w:cs="Arial"/>
          <w:sz w:val="22"/>
          <w:szCs w:val="22"/>
        </w:rPr>
      </w:pPr>
    </w:p>
    <w:p w:rsidR="00B53712" w:rsidRPr="002E7121" w:rsidRDefault="00733E53" w:rsidP="00E6678D">
      <w:pPr>
        <w:numPr>
          <w:ilvl w:val="2"/>
          <w:numId w:val="40"/>
        </w:numPr>
        <w:tabs>
          <w:tab w:val="left" w:pos="720"/>
        </w:tabs>
        <w:overflowPunct w:val="0"/>
        <w:autoSpaceDE w:val="0"/>
        <w:autoSpaceDN w:val="0"/>
        <w:adjustRightInd w:val="0"/>
        <w:ind w:left="0" w:right="-58" w:firstLine="0"/>
        <w:jc w:val="both"/>
        <w:textAlignment w:val="baseline"/>
        <w:rPr>
          <w:rFonts w:ascii="Arial" w:hAnsi="Arial" w:cs="Arial"/>
          <w:b/>
          <w:sz w:val="22"/>
          <w:szCs w:val="22"/>
        </w:rPr>
      </w:pPr>
      <w:r w:rsidRPr="0085221E">
        <w:rPr>
          <w:rFonts w:ascii="Arial" w:hAnsi="Arial" w:cs="Arial"/>
          <w:b/>
          <w:bCs/>
          <w:sz w:val="22"/>
          <w:szCs w:val="22"/>
        </w:rPr>
        <w:t xml:space="preserve">Defining the aggregating and movement behavior of Spanish mackerel to inform future fisheries allocation and sustainable fishing  </w:t>
      </w:r>
    </w:p>
    <w:p w:rsidR="002E7121" w:rsidRPr="001460A0" w:rsidRDefault="002E7121" w:rsidP="002E7121">
      <w:pPr>
        <w:tabs>
          <w:tab w:val="left" w:pos="720"/>
        </w:tabs>
        <w:overflowPunct w:val="0"/>
        <w:autoSpaceDE w:val="0"/>
        <w:autoSpaceDN w:val="0"/>
        <w:adjustRightInd w:val="0"/>
        <w:ind w:right="-58"/>
        <w:jc w:val="both"/>
        <w:textAlignment w:val="baseline"/>
        <w:rPr>
          <w:rFonts w:ascii="Arial" w:hAnsi="Arial" w:cs="Arial"/>
          <w:b/>
          <w:sz w:val="22"/>
          <w:szCs w:val="22"/>
        </w:rPr>
      </w:pPr>
    </w:p>
    <w:p w:rsidR="00D61BFA" w:rsidRDefault="006E5C16" w:rsidP="002E7121">
      <w:pPr>
        <w:tabs>
          <w:tab w:val="left" w:pos="720"/>
        </w:tabs>
        <w:overflowPunct w:val="0"/>
        <w:autoSpaceDE w:val="0"/>
        <w:autoSpaceDN w:val="0"/>
        <w:adjustRightInd w:val="0"/>
        <w:spacing w:after="120"/>
        <w:ind w:right="-58"/>
        <w:jc w:val="both"/>
        <w:textAlignment w:val="baseline"/>
        <w:rPr>
          <w:rFonts w:ascii="Arial" w:hAnsi="Arial" w:cs="Arial"/>
          <w:sz w:val="22"/>
          <w:szCs w:val="22"/>
        </w:rPr>
      </w:pPr>
      <w:r>
        <w:rPr>
          <w:rFonts w:ascii="Arial" w:hAnsi="Arial" w:cs="Arial"/>
          <w:sz w:val="22"/>
          <w:szCs w:val="22"/>
        </w:rPr>
        <w:t xml:space="preserve">The </w:t>
      </w:r>
      <w:r w:rsidR="00D61BFA">
        <w:rPr>
          <w:rFonts w:ascii="Arial" w:hAnsi="Arial" w:cs="Arial"/>
          <w:sz w:val="22"/>
          <w:szCs w:val="22"/>
        </w:rPr>
        <w:t>TSSAC discussed the pre</w:t>
      </w:r>
      <w:r>
        <w:rPr>
          <w:rFonts w:ascii="Arial" w:hAnsi="Arial" w:cs="Arial"/>
          <w:sz w:val="22"/>
          <w:szCs w:val="22"/>
        </w:rPr>
        <w:t xml:space="preserve"> </w:t>
      </w:r>
      <w:r w:rsidR="00D61BFA">
        <w:rPr>
          <w:rFonts w:ascii="Arial" w:hAnsi="Arial" w:cs="Arial"/>
          <w:sz w:val="22"/>
          <w:szCs w:val="22"/>
        </w:rPr>
        <w:t xml:space="preserve">proposal application at length and agreed that it met the priority criteria for the finfish fishery. </w:t>
      </w:r>
      <w:r w:rsidR="002E7121" w:rsidRPr="001460A0">
        <w:rPr>
          <w:rFonts w:ascii="Arial" w:hAnsi="Arial" w:cs="Arial"/>
          <w:sz w:val="22"/>
          <w:szCs w:val="22"/>
        </w:rPr>
        <w:t>The Committee noted that the PI will need to take into consideration a number of points when developing the</w:t>
      </w:r>
      <w:r w:rsidR="00550C22" w:rsidRPr="001460A0">
        <w:rPr>
          <w:rFonts w:ascii="Arial" w:hAnsi="Arial" w:cs="Arial"/>
          <w:sz w:val="22"/>
          <w:szCs w:val="22"/>
        </w:rPr>
        <w:t xml:space="preserve"> full proposal</w:t>
      </w:r>
      <w:r w:rsidR="00D61BFA">
        <w:rPr>
          <w:rFonts w:ascii="Arial" w:hAnsi="Arial" w:cs="Arial"/>
          <w:sz w:val="22"/>
          <w:szCs w:val="22"/>
        </w:rPr>
        <w:t xml:space="preserve"> including </w:t>
      </w:r>
      <w:r w:rsidR="00550C22" w:rsidRPr="001460A0">
        <w:rPr>
          <w:rFonts w:ascii="Arial" w:hAnsi="Arial" w:cs="Arial"/>
          <w:sz w:val="22"/>
          <w:szCs w:val="22"/>
        </w:rPr>
        <w:t>previous stock assessments conducted by Michael O’Neil</w:t>
      </w:r>
      <w:r w:rsidR="00D61BFA">
        <w:rPr>
          <w:rFonts w:ascii="Arial" w:hAnsi="Arial" w:cs="Arial"/>
          <w:sz w:val="22"/>
          <w:szCs w:val="22"/>
        </w:rPr>
        <w:t xml:space="preserve"> and </w:t>
      </w:r>
      <w:r w:rsidR="00550C22" w:rsidRPr="001460A0">
        <w:rPr>
          <w:rFonts w:ascii="Arial" w:hAnsi="Arial" w:cs="Arial"/>
          <w:sz w:val="22"/>
          <w:szCs w:val="22"/>
        </w:rPr>
        <w:t>sample size alternatives</w:t>
      </w:r>
      <w:r w:rsidR="00D61BFA">
        <w:rPr>
          <w:rFonts w:ascii="Arial" w:hAnsi="Arial" w:cs="Arial"/>
          <w:sz w:val="22"/>
          <w:szCs w:val="22"/>
        </w:rPr>
        <w:t xml:space="preserve"> for the fishery.  There was also prolonged discussion regarding the use and</w:t>
      </w:r>
      <w:r w:rsidR="00550C22" w:rsidRPr="001460A0">
        <w:rPr>
          <w:rFonts w:ascii="Arial" w:hAnsi="Arial" w:cs="Arial"/>
          <w:sz w:val="22"/>
          <w:szCs w:val="22"/>
        </w:rPr>
        <w:t xml:space="preserve"> relevance of stock genetics</w:t>
      </w:r>
      <w:r w:rsidR="00D61BFA">
        <w:rPr>
          <w:rFonts w:ascii="Arial" w:hAnsi="Arial" w:cs="Arial"/>
          <w:sz w:val="22"/>
          <w:szCs w:val="22"/>
        </w:rPr>
        <w:t>, with a view that this approach should be considered by the PI.</w:t>
      </w:r>
    </w:p>
    <w:p w:rsidR="00550C22" w:rsidRPr="001460A0" w:rsidRDefault="00D61BFA" w:rsidP="002E7121">
      <w:pPr>
        <w:tabs>
          <w:tab w:val="left" w:pos="720"/>
        </w:tabs>
        <w:overflowPunct w:val="0"/>
        <w:autoSpaceDE w:val="0"/>
        <w:autoSpaceDN w:val="0"/>
        <w:adjustRightInd w:val="0"/>
        <w:spacing w:after="120"/>
        <w:ind w:right="-58"/>
        <w:jc w:val="both"/>
        <w:textAlignment w:val="baseline"/>
        <w:rPr>
          <w:rFonts w:ascii="Arial" w:hAnsi="Arial" w:cs="Arial"/>
          <w:sz w:val="22"/>
          <w:szCs w:val="22"/>
        </w:rPr>
      </w:pPr>
      <w:r>
        <w:rPr>
          <w:rFonts w:ascii="Arial" w:hAnsi="Arial" w:cs="Arial"/>
          <w:sz w:val="22"/>
          <w:szCs w:val="22"/>
        </w:rPr>
        <w:t>The Committee also suggested that the PI should p</w:t>
      </w:r>
      <w:r w:rsidR="00550C22" w:rsidRPr="001460A0">
        <w:rPr>
          <w:rFonts w:ascii="Arial" w:hAnsi="Arial" w:cs="Arial"/>
          <w:sz w:val="22"/>
          <w:szCs w:val="22"/>
        </w:rPr>
        <w:t xml:space="preserve">rovide detail of community engagement; </w:t>
      </w:r>
      <w:r w:rsidR="002E7121" w:rsidRPr="001460A0">
        <w:rPr>
          <w:rFonts w:ascii="Arial" w:hAnsi="Arial" w:cs="Arial"/>
          <w:sz w:val="22"/>
          <w:szCs w:val="22"/>
        </w:rPr>
        <w:t xml:space="preserve">and </w:t>
      </w:r>
      <w:r>
        <w:rPr>
          <w:rFonts w:ascii="Arial" w:hAnsi="Arial" w:cs="Arial"/>
          <w:sz w:val="22"/>
          <w:szCs w:val="22"/>
        </w:rPr>
        <w:t>i</w:t>
      </w:r>
      <w:r w:rsidR="002E7121" w:rsidRPr="001460A0">
        <w:rPr>
          <w:rFonts w:ascii="Arial" w:hAnsi="Arial" w:cs="Arial"/>
          <w:sz w:val="22"/>
          <w:szCs w:val="22"/>
        </w:rPr>
        <w:t>nvestigate</w:t>
      </w:r>
      <w:r w:rsidR="00550C22" w:rsidRPr="001460A0">
        <w:rPr>
          <w:rFonts w:ascii="Arial" w:hAnsi="Arial" w:cs="Arial"/>
          <w:sz w:val="22"/>
          <w:szCs w:val="22"/>
        </w:rPr>
        <w:t xml:space="preserve"> options for co-funding with NFA.</w:t>
      </w:r>
    </w:p>
    <w:p w:rsidR="00A77577" w:rsidRDefault="00D61BFA" w:rsidP="00A272A7">
      <w:pPr>
        <w:pStyle w:val="AFMAstandardCharCharCharCharCharCharChar"/>
        <w:rPr>
          <w:rFonts w:cs="Arial"/>
          <w:bCs/>
          <w:szCs w:val="22"/>
        </w:rPr>
      </w:pPr>
      <w:r w:rsidRPr="00852CC8">
        <w:rPr>
          <w:rFonts w:cs="Arial"/>
          <w:bCs/>
          <w:szCs w:val="22"/>
        </w:rPr>
        <w:t>The Committee recommended the pre</w:t>
      </w:r>
      <w:r w:rsidR="006E5C16">
        <w:rPr>
          <w:rFonts w:cs="Arial"/>
          <w:bCs/>
          <w:szCs w:val="22"/>
        </w:rPr>
        <w:t xml:space="preserve"> </w:t>
      </w:r>
      <w:r w:rsidRPr="00852CC8">
        <w:rPr>
          <w:rFonts w:cs="Arial"/>
          <w:bCs/>
          <w:szCs w:val="22"/>
        </w:rPr>
        <w:t>proposal application be progressed</w:t>
      </w:r>
      <w:r w:rsidR="00591502" w:rsidRPr="00852CC8">
        <w:rPr>
          <w:rFonts w:cs="Arial"/>
          <w:bCs/>
          <w:szCs w:val="22"/>
        </w:rPr>
        <w:t xml:space="preserve"> for funding to the full proposal stage.</w:t>
      </w:r>
    </w:p>
    <w:p w:rsidR="006E5C16" w:rsidRPr="00852CC8" w:rsidRDefault="006E5C16" w:rsidP="00A272A7">
      <w:pPr>
        <w:pStyle w:val="AFMAstandardCharCharCharCharCharCharChar"/>
        <w:rPr>
          <w:rFonts w:cs="Arial"/>
          <w:bCs/>
          <w:szCs w:val="22"/>
        </w:rPr>
      </w:pPr>
    </w:p>
    <w:p w:rsidR="00A77577" w:rsidRPr="00852CC8" w:rsidRDefault="00A77577" w:rsidP="00A272A7">
      <w:pPr>
        <w:pStyle w:val="AFMAstandardCharCharCharCharCharCharChar"/>
        <w:rPr>
          <w:rFonts w:cs="Arial"/>
          <w:b/>
          <w:bCs/>
          <w:szCs w:val="22"/>
          <w:u w:val="single"/>
        </w:rPr>
      </w:pPr>
      <w:r w:rsidRPr="00852CC8">
        <w:rPr>
          <w:rFonts w:cs="Arial"/>
          <w:b/>
          <w:bCs/>
          <w:szCs w:val="22"/>
          <w:u w:val="single"/>
        </w:rPr>
        <w:t xml:space="preserve">Agenda Item </w:t>
      </w:r>
      <w:r w:rsidR="00733E53" w:rsidRPr="00852CC8">
        <w:rPr>
          <w:rFonts w:cs="Arial"/>
          <w:b/>
          <w:bCs/>
          <w:szCs w:val="22"/>
          <w:u w:val="single"/>
        </w:rPr>
        <w:t xml:space="preserve">5 Other Business </w:t>
      </w:r>
      <w:r w:rsidRPr="00852CC8">
        <w:rPr>
          <w:rFonts w:cs="Arial"/>
          <w:b/>
          <w:bCs/>
          <w:szCs w:val="22"/>
          <w:u w:val="single"/>
        </w:rPr>
        <w:t xml:space="preserve"> </w:t>
      </w:r>
    </w:p>
    <w:p w:rsidR="00A77577" w:rsidRPr="001460A0" w:rsidRDefault="00A77577" w:rsidP="00A272A7">
      <w:pPr>
        <w:pStyle w:val="AFMAstandardCharCharCharCharCharCharChar"/>
        <w:rPr>
          <w:rFonts w:cs="Arial"/>
          <w:b/>
          <w:bCs/>
          <w:szCs w:val="22"/>
        </w:rPr>
      </w:pPr>
      <w:r w:rsidRPr="001460A0">
        <w:rPr>
          <w:rFonts w:cs="Arial"/>
          <w:b/>
          <w:bCs/>
          <w:szCs w:val="22"/>
        </w:rPr>
        <w:t xml:space="preserve">Agenda Item </w:t>
      </w:r>
      <w:r w:rsidR="00733E53" w:rsidRPr="001460A0">
        <w:rPr>
          <w:rFonts w:cs="Arial"/>
          <w:b/>
          <w:bCs/>
          <w:szCs w:val="22"/>
        </w:rPr>
        <w:t xml:space="preserve">5.1 Turtle and Dugong </w:t>
      </w:r>
      <w:r w:rsidR="00ED164D" w:rsidRPr="001460A0">
        <w:rPr>
          <w:rFonts w:cs="Arial"/>
          <w:b/>
          <w:bCs/>
          <w:szCs w:val="22"/>
        </w:rPr>
        <w:t>(Verbal)</w:t>
      </w:r>
    </w:p>
    <w:p w:rsidR="00E6678D" w:rsidRDefault="0041144F" w:rsidP="001460A0">
      <w:pPr>
        <w:pStyle w:val="AFMAstandardCharCharCharCharCharCharChar"/>
        <w:rPr>
          <w:rFonts w:eastAsia="Times" w:cs="Arial"/>
          <w:szCs w:val="22"/>
        </w:rPr>
      </w:pPr>
      <w:r w:rsidRPr="001460A0">
        <w:rPr>
          <w:rFonts w:cs="Arial"/>
          <w:bCs/>
          <w:szCs w:val="22"/>
        </w:rPr>
        <w:lastRenderedPageBreak/>
        <w:t>Shane Fava provided a verbal update to the</w:t>
      </w:r>
      <w:r w:rsidR="00530FFE" w:rsidRPr="001460A0">
        <w:rPr>
          <w:rFonts w:cs="Arial"/>
          <w:bCs/>
          <w:szCs w:val="22"/>
        </w:rPr>
        <w:t xml:space="preserve"> Committee</w:t>
      </w:r>
      <w:r w:rsidR="000512FA" w:rsidRPr="001460A0">
        <w:rPr>
          <w:rFonts w:cs="Arial"/>
          <w:bCs/>
          <w:szCs w:val="22"/>
        </w:rPr>
        <w:t xml:space="preserve"> regarding the current status of a turtle and dugong review. </w:t>
      </w:r>
      <w:r w:rsidR="001460A0" w:rsidRPr="001460A0">
        <w:rPr>
          <w:rFonts w:eastAsia="Times" w:cs="Arial"/>
          <w:szCs w:val="22"/>
        </w:rPr>
        <w:t>Shane Fava</w:t>
      </w:r>
      <w:r w:rsidR="00035DBA" w:rsidRPr="001460A0">
        <w:rPr>
          <w:rFonts w:eastAsia="Times" w:cs="Arial"/>
          <w:szCs w:val="22"/>
        </w:rPr>
        <w:t xml:space="preserve"> confirmed that there </w:t>
      </w:r>
      <w:r w:rsidR="00591502">
        <w:rPr>
          <w:rFonts w:eastAsia="Times" w:cs="Arial"/>
          <w:szCs w:val="22"/>
        </w:rPr>
        <w:t>are</w:t>
      </w:r>
      <w:r w:rsidR="00035DBA" w:rsidRPr="001460A0">
        <w:rPr>
          <w:rFonts w:eastAsia="Times" w:cs="Arial"/>
          <w:szCs w:val="22"/>
        </w:rPr>
        <w:t xml:space="preserve"> allocated funds set </w:t>
      </w:r>
      <w:r w:rsidR="00591502">
        <w:rPr>
          <w:rFonts w:eastAsia="Times" w:cs="Arial"/>
          <w:szCs w:val="22"/>
        </w:rPr>
        <w:t>a</w:t>
      </w:r>
      <w:r w:rsidR="00035DBA" w:rsidRPr="001460A0">
        <w:rPr>
          <w:rFonts w:eastAsia="Times" w:cs="Arial"/>
          <w:szCs w:val="22"/>
        </w:rPr>
        <w:t>side</w:t>
      </w:r>
      <w:r w:rsidR="001460A0" w:rsidRPr="001460A0">
        <w:rPr>
          <w:rFonts w:eastAsia="Times" w:cs="Arial"/>
          <w:szCs w:val="22"/>
        </w:rPr>
        <w:t xml:space="preserve"> to undertake </w:t>
      </w:r>
      <w:r w:rsidR="00591502">
        <w:rPr>
          <w:rFonts w:eastAsia="Times" w:cs="Arial"/>
          <w:szCs w:val="22"/>
        </w:rPr>
        <w:t>further research in the</w:t>
      </w:r>
      <w:r w:rsidR="001460A0" w:rsidRPr="001460A0">
        <w:rPr>
          <w:rFonts w:eastAsia="Times" w:cs="Arial"/>
          <w:szCs w:val="22"/>
        </w:rPr>
        <w:t xml:space="preserve"> Turtle and Dugong </w:t>
      </w:r>
      <w:r w:rsidR="00591502">
        <w:rPr>
          <w:rFonts w:eastAsia="Times" w:cs="Arial"/>
          <w:szCs w:val="22"/>
        </w:rPr>
        <w:t>area</w:t>
      </w:r>
      <w:r w:rsidR="00035DBA" w:rsidRPr="001460A0">
        <w:rPr>
          <w:rFonts w:eastAsia="Times" w:cs="Arial"/>
          <w:szCs w:val="22"/>
        </w:rPr>
        <w:t xml:space="preserve">. </w:t>
      </w:r>
    </w:p>
    <w:p w:rsidR="00035DBA" w:rsidRPr="00E6678D" w:rsidRDefault="001460A0" w:rsidP="001460A0">
      <w:pPr>
        <w:pStyle w:val="AFMAstandardCharCharCharCharCharCharChar"/>
        <w:rPr>
          <w:rFonts w:eastAsia="Times" w:cs="Arial"/>
          <w:i/>
          <w:szCs w:val="22"/>
        </w:rPr>
      </w:pPr>
      <w:r w:rsidRPr="00E6678D">
        <w:rPr>
          <w:rFonts w:eastAsia="Times" w:cs="Arial"/>
          <w:i/>
          <w:szCs w:val="22"/>
        </w:rPr>
        <w:t xml:space="preserve">Action Item </w:t>
      </w:r>
      <w:r w:rsidR="00C01AC8">
        <w:rPr>
          <w:rFonts w:eastAsia="Times" w:cs="Arial"/>
          <w:i/>
          <w:szCs w:val="22"/>
        </w:rPr>
        <w:t>7</w:t>
      </w:r>
      <w:r w:rsidR="00E6678D">
        <w:rPr>
          <w:rFonts w:eastAsia="Times" w:cs="Arial"/>
          <w:i/>
          <w:szCs w:val="22"/>
        </w:rPr>
        <w:t>,</w:t>
      </w:r>
      <w:r w:rsidRPr="00E6678D">
        <w:rPr>
          <w:rFonts w:eastAsia="Times" w:cs="Arial"/>
          <w:i/>
          <w:szCs w:val="22"/>
        </w:rPr>
        <w:t xml:space="preserve"> AFMA will need to generate a set of research priorities. </w:t>
      </w:r>
      <w:r w:rsidR="00035DBA" w:rsidRPr="00E6678D">
        <w:rPr>
          <w:rFonts w:eastAsia="Times" w:cs="Arial"/>
          <w:i/>
          <w:szCs w:val="22"/>
        </w:rPr>
        <w:t xml:space="preserve"> </w:t>
      </w:r>
    </w:p>
    <w:p w:rsidR="001460A0" w:rsidRPr="001460A0" w:rsidRDefault="001460A0" w:rsidP="001460A0">
      <w:pPr>
        <w:rPr>
          <w:rFonts w:ascii="Arial" w:eastAsia="Times" w:hAnsi="Arial" w:cs="Arial"/>
          <w:sz w:val="22"/>
          <w:szCs w:val="22"/>
        </w:rPr>
      </w:pPr>
      <w:r w:rsidRPr="001460A0">
        <w:rPr>
          <w:rFonts w:ascii="Arial" w:eastAsia="Times" w:hAnsi="Arial" w:cs="Arial"/>
          <w:sz w:val="22"/>
          <w:szCs w:val="22"/>
        </w:rPr>
        <w:t xml:space="preserve">The TSSAC </w:t>
      </w:r>
      <w:r w:rsidR="00E8313F">
        <w:rPr>
          <w:rFonts w:ascii="Arial" w:eastAsia="Times" w:hAnsi="Arial" w:cs="Arial"/>
          <w:sz w:val="22"/>
          <w:szCs w:val="22"/>
        </w:rPr>
        <w:t>discussed</w:t>
      </w:r>
      <w:r w:rsidR="00E8313F" w:rsidRPr="001460A0">
        <w:rPr>
          <w:rFonts w:ascii="Arial" w:eastAsia="Times" w:hAnsi="Arial" w:cs="Arial"/>
          <w:sz w:val="22"/>
          <w:szCs w:val="22"/>
        </w:rPr>
        <w:t xml:space="preserve"> </w:t>
      </w:r>
      <w:r w:rsidRPr="001460A0">
        <w:rPr>
          <w:rFonts w:ascii="Arial" w:eastAsia="Times" w:hAnsi="Arial" w:cs="Arial"/>
          <w:sz w:val="22"/>
          <w:szCs w:val="22"/>
        </w:rPr>
        <w:t>the establishment of a Turtle and Dugong Scientific Advisory Committee (SAG) that w</w:t>
      </w:r>
      <w:r w:rsidR="00E8313F">
        <w:rPr>
          <w:rFonts w:ascii="Arial" w:eastAsia="Times" w:hAnsi="Arial" w:cs="Arial"/>
          <w:sz w:val="22"/>
          <w:szCs w:val="22"/>
        </w:rPr>
        <w:t>ould</w:t>
      </w:r>
      <w:r w:rsidRPr="001460A0">
        <w:rPr>
          <w:rFonts w:ascii="Arial" w:eastAsia="Times" w:hAnsi="Arial" w:cs="Arial"/>
          <w:sz w:val="22"/>
          <w:szCs w:val="22"/>
        </w:rPr>
        <w:t xml:space="preserve"> align with a Traditional Fisheries Working Group (</w:t>
      </w:r>
      <w:r w:rsidR="00591502">
        <w:rPr>
          <w:rFonts w:ascii="Arial" w:eastAsia="Times" w:hAnsi="Arial" w:cs="Arial"/>
          <w:sz w:val="22"/>
          <w:szCs w:val="22"/>
        </w:rPr>
        <w:t>TFWG)</w:t>
      </w:r>
      <w:r w:rsidR="003361E1">
        <w:rPr>
          <w:rFonts w:ascii="Arial" w:eastAsia="Times" w:hAnsi="Arial" w:cs="Arial"/>
          <w:sz w:val="22"/>
          <w:szCs w:val="22"/>
        </w:rPr>
        <w:t>, yet to be established</w:t>
      </w:r>
      <w:r w:rsidRPr="001460A0">
        <w:rPr>
          <w:rFonts w:ascii="Arial" w:eastAsia="Times" w:hAnsi="Arial" w:cs="Arial"/>
          <w:sz w:val="22"/>
          <w:szCs w:val="22"/>
        </w:rPr>
        <w:t xml:space="preserve">. The SAG </w:t>
      </w:r>
      <w:r w:rsidR="00D9788F">
        <w:rPr>
          <w:rFonts w:ascii="Arial" w:eastAsia="Times" w:hAnsi="Arial" w:cs="Arial"/>
          <w:sz w:val="22"/>
          <w:szCs w:val="22"/>
        </w:rPr>
        <w:t>c</w:t>
      </w:r>
      <w:r w:rsidR="00E8313F">
        <w:rPr>
          <w:rFonts w:ascii="Arial" w:eastAsia="Times" w:hAnsi="Arial" w:cs="Arial"/>
          <w:sz w:val="22"/>
          <w:szCs w:val="22"/>
        </w:rPr>
        <w:t>ould</w:t>
      </w:r>
      <w:r w:rsidRPr="001460A0">
        <w:rPr>
          <w:rFonts w:ascii="Arial" w:eastAsia="Times" w:hAnsi="Arial" w:cs="Arial"/>
          <w:sz w:val="22"/>
          <w:szCs w:val="22"/>
        </w:rPr>
        <w:t xml:space="preserve"> be responsible for providing scientific advice to a T</w:t>
      </w:r>
      <w:r w:rsidR="00591502">
        <w:rPr>
          <w:rFonts w:ascii="Arial" w:eastAsia="Times" w:hAnsi="Arial" w:cs="Arial"/>
          <w:sz w:val="22"/>
          <w:szCs w:val="22"/>
        </w:rPr>
        <w:t>FWG.</w:t>
      </w:r>
      <w:r w:rsidRPr="001460A0">
        <w:rPr>
          <w:rFonts w:ascii="Arial" w:hAnsi="Arial" w:cs="Arial"/>
          <w:sz w:val="22"/>
          <w:szCs w:val="22"/>
        </w:rPr>
        <w:t xml:space="preserve"> </w:t>
      </w:r>
      <w:r w:rsidRPr="001460A0">
        <w:rPr>
          <w:rFonts w:ascii="Arial" w:eastAsia="Times" w:hAnsi="Arial" w:cs="Arial"/>
          <w:sz w:val="22"/>
          <w:szCs w:val="22"/>
        </w:rPr>
        <w:t>The roles of the Traditional Fisheries WG will be to identify research priorities for Turtle &amp; Dugong.</w:t>
      </w:r>
    </w:p>
    <w:p w:rsidR="001460A0" w:rsidRDefault="001460A0" w:rsidP="001460A0">
      <w:pPr>
        <w:rPr>
          <w:rFonts w:ascii="Arial" w:eastAsia="Times" w:hAnsi="Arial" w:cs="Arial"/>
          <w:sz w:val="22"/>
          <w:szCs w:val="22"/>
        </w:rPr>
      </w:pPr>
      <w:r w:rsidRPr="001460A0">
        <w:rPr>
          <w:rFonts w:ascii="Arial" w:eastAsia="Times" w:hAnsi="Arial" w:cs="Arial"/>
          <w:sz w:val="22"/>
          <w:szCs w:val="22"/>
        </w:rPr>
        <w:t xml:space="preserve">The committee mentioned that it would be relevant to have a SAG meeting a day before the Traditional Fisheries WG this will allow for direct linkage between the SAG and Traditional Fisheries WG.  </w:t>
      </w:r>
    </w:p>
    <w:p w:rsidR="005360EC" w:rsidRPr="001460A0" w:rsidRDefault="00D9788F" w:rsidP="001460A0">
      <w:pPr>
        <w:rPr>
          <w:rFonts w:ascii="Arial" w:eastAsia="Times" w:hAnsi="Arial" w:cs="Arial"/>
          <w:sz w:val="22"/>
          <w:szCs w:val="22"/>
        </w:rPr>
      </w:pPr>
      <w:r w:rsidRPr="00202B4A">
        <w:rPr>
          <w:rFonts w:ascii="Arial" w:eastAsia="Times" w:hAnsi="Arial" w:cs="Arial"/>
          <w:sz w:val="22"/>
          <w:szCs w:val="22"/>
        </w:rPr>
        <w:t xml:space="preserve">The committee considered that </w:t>
      </w:r>
      <w:r>
        <w:rPr>
          <w:rFonts w:ascii="Arial" w:eastAsia="Times" w:hAnsi="Arial" w:cs="Arial"/>
          <w:sz w:val="22"/>
          <w:szCs w:val="22"/>
        </w:rPr>
        <w:t>the establishment of a SAG would require further discussion with other agencies, including the TSRA but was generally supportive of the formation of a</w:t>
      </w:r>
      <w:r w:rsidR="00195A89">
        <w:rPr>
          <w:rFonts w:ascii="Arial" w:eastAsia="Times" w:hAnsi="Arial" w:cs="Arial"/>
          <w:sz w:val="22"/>
          <w:szCs w:val="22"/>
        </w:rPr>
        <w:t xml:space="preserve"> Traditional Fisheries</w:t>
      </w:r>
      <w:r>
        <w:rPr>
          <w:rFonts w:ascii="Arial" w:eastAsia="Times" w:hAnsi="Arial" w:cs="Arial"/>
          <w:sz w:val="22"/>
          <w:szCs w:val="22"/>
        </w:rPr>
        <w:t xml:space="preserve"> working group. </w:t>
      </w:r>
    </w:p>
    <w:p w:rsidR="00A77577" w:rsidRDefault="00202B4A" w:rsidP="001460A0">
      <w:pPr>
        <w:rPr>
          <w:rFonts w:ascii="Arial" w:eastAsia="Times" w:hAnsi="Arial" w:cs="Arial"/>
          <w:sz w:val="22"/>
          <w:szCs w:val="22"/>
        </w:rPr>
      </w:pPr>
      <w:r>
        <w:rPr>
          <w:rFonts w:ascii="Arial" w:eastAsia="Times" w:hAnsi="Arial" w:cs="Arial"/>
          <w:sz w:val="22"/>
          <w:szCs w:val="22"/>
        </w:rPr>
        <w:t>Shane</w:t>
      </w:r>
      <w:r w:rsidR="001460A0">
        <w:rPr>
          <w:rFonts w:ascii="Arial" w:eastAsia="Times" w:hAnsi="Arial" w:cs="Arial"/>
          <w:sz w:val="22"/>
          <w:szCs w:val="22"/>
        </w:rPr>
        <w:t xml:space="preserve"> Fava advised the TSSAC that AFMA will need to confirm</w:t>
      </w:r>
      <w:r w:rsidR="00035DBA" w:rsidRPr="00035DBA">
        <w:rPr>
          <w:rFonts w:ascii="Arial" w:eastAsia="Times" w:hAnsi="Arial" w:cs="Arial"/>
          <w:sz w:val="22"/>
          <w:szCs w:val="22"/>
        </w:rPr>
        <w:t xml:space="preserve"> participant</w:t>
      </w:r>
      <w:r w:rsidR="001460A0">
        <w:rPr>
          <w:rFonts w:ascii="Arial" w:eastAsia="Times" w:hAnsi="Arial" w:cs="Arial"/>
          <w:sz w:val="22"/>
          <w:szCs w:val="22"/>
        </w:rPr>
        <w:t xml:space="preserve">s and the Terms of reference before the meeting in February 2014 and further discussions will take place with other agencies including the TSRA. </w:t>
      </w:r>
      <w:r w:rsidR="00035DBA" w:rsidRPr="00035DBA">
        <w:rPr>
          <w:rFonts w:ascii="Arial" w:eastAsia="Times" w:hAnsi="Arial" w:cs="Arial"/>
          <w:sz w:val="22"/>
          <w:szCs w:val="22"/>
        </w:rPr>
        <w:t xml:space="preserve"> </w:t>
      </w:r>
    </w:p>
    <w:p w:rsidR="00C01AC8" w:rsidRDefault="00C01AC8" w:rsidP="001460A0">
      <w:pPr>
        <w:rPr>
          <w:rFonts w:ascii="Arial" w:eastAsia="Times" w:hAnsi="Arial" w:cs="Arial"/>
          <w:sz w:val="22"/>
          <w:szCs w:val="22"/>
        </w:rPr>
      </w:pPr>
    </w:p>
    <w:p w:rsidR="00C01AC8" w:rsidRPr="00774531" w:rsidRDefault="00C01AC8" w:rsidP="00E62024">
      <w:pPr>
        <w:rPr>
          <w:rFonts w:ascii="Arial" w:eastAsia="Times" w:hAnsi="Arial" w:cs="Arial"/>
          <w:i/>
          <w:sz w:val="22"/>
          <w:szCs w:val="22"/>
        </w:rPr>
      </w:pPr>
      <w:r w:rsidRPr="00774531">
        <w:rPr>
          <w:rFonts w:ascii="Arial" w:eastAsia="Times" w:hAnsi="Arial" w:cs="Arial"/>
          <w:i/>
          <w:sz w:val="22"/>
          <w:szCs w:val="22"/>
        </w:rPr>
        <w:t xml:space="preserve">Action Item 8, AFMA to </w:t>
      </w:r>
      <w:r w:rsidR="00E62024">
        <w:rPr>
          <w:rFonts w:ascii="Arial" w:eastAsia="Times" w:hAnsi="Arial" w:cs="Arial"/>
          <w:i/>
          <w:sz w:val="22"/>
          <w:szCs w:val="22"/>
        </w:rPr>
        <w:t xml:space="preserve">discuss the </w:t>
      </w:r>
      <w:r w:rsidR="00D9788F">
        <w:rPr>
          <w:rFonts w:ascii="Arial" w:eastAsia="Times" w:hAnsi="Arial" w:cs="Arial"/>
          <w:i/>
          <w:sz w:val="22"/>
          <w:szCs w:val="22"/>
        </w:rPr>
        <w:t>establishment of</w:t>
      </w:r>
      <w:r w:rsidR="00E62024">
        <w:rPr>
          <w:rFonts w:ascii="Arial" w:eastAsia="Times" w:hAnsi="Arial" w:cs="Arial"/>
          <w:i/>
          <w:sz w:val="22"/>
          <w:szCs w:val="22"/>
        </w:rPr>
        <w:t xml:space="preserve"> </w:t>
      </w:r>
      <w:r w:rsidR="00195A89">
        <w:rPr>
          <w:rFonts w:ascii="Arial" w:eastAsia="Times" w:hAnsi="Arial" w:cs="Arial"/>
          <w:i/>
          <w:sz w:val="22"/>
          <w:szCs w:val="22"/>
        </w:rPr>
        <w:t>a Traditional Fisheries</w:t>
      </w:r>
      <w:r w:rsidR="00D9788F">
        <w:rPr>
          <w:rFonts w:ascii="Arial" w:eastAsia="Times" w:hAnsi="Arial" w:cs="Arial"/>
          <w:i/>
          <w:sz w:val="22"/>
          <w:szCs w:val="22"/>
        </w:rPr>
        <w:t xml:space="preserve"> WG and</w:t>
      </w:r>
      <w:r w:rsidR="00E62024">
        <w:rPr>
          <w:rFonts w:ascii="Arial" w:eastAsia="Times" w:hAnsi="Arial" w:cs="Arial"/>
          <w:i/>
          <w:sz w:val="22"/>
          <w:szCs w:val="22"/>
        </w:rPr>
        <w:t xml:space="preserve"> SAG with other agencies, including the TSRA.</w:t>
      </w:r>
    </w:p>
    <w:p w:rsidR="001460A0" w:rsidRPr="001460A0" w:rsidRDefault="001460A0" w:rsidP="001460A0">
      <w:pPr>
        <w:rPr>
          <w:rFonts w:ascii="Arial" w:eastAsia="Times" w:hAnsi="Arial" w:cs="Arial"/>
          <w:sz w:val="22"/>
          <w:szCs w:val="22"/>
        </w:rPr>
      </w:pPr>
    </w:p>
    <w:p w:rsidR="00733E53" w:rsidRPr="00431635" w:rsidRDefault="00A77577" w:rsidP="00A272A7">
      <w:pPr>
        <w:pStyle w:val="AFMAstandardCharCharCharCharCharCharChar"/>
        <w:rPr>
          <w:b/>
          <w:bCs/>
        </w:rPr>
      </w:pPr>
      <w:r w:rsidRPr="00431635">
        <w:rPr>
          <w:b/>
          <w:bCs/>
        </w:rPr>
        <w:t xml:space="preserve">Agenda Item </w:t>
      </w:r>
      <w:r w:rsidR="00733E53" w:rsidRPr="00431635">
        <w:rPr>
          <w:b/>
          <w:bCs/>
        </w:rPr>
        <w:t xml:space="preserve">5.2 Update from PZJA Forums </w:t>
      </w:r>
    </w:p>
    <w:p w:rsidR="00A77577" w:rsidRDefault="00A77577" w:rsidP="00550C22">
      <w:pPr>
        <w:spacing w:after="120"/>
        <w:rPr>
          <w:rFonts w:ascii="Arial" w:hAnsi="Arial" w:cs="Arial"/>
          <w:sz w:val="22"/>
          <w:szCs w:val="22"/>
        </w:rPr>
      </w:pPr>
      <w:r>
        <w:rPr>
          <w:rFonts w:ascii="Arial" w:hAnsi="Arial" w:cs="Arial"/>
          <w:sz w:val="22"/>
          <w:szCs w:val="22"/>
        </w:rPr>
        <w:t xml:space="preserve">The Committee </w:t>
      </w:r>
      <w:r w:rsidRPr="001D5173">
        <w:rPr>
          <w:rFonts w:ascii="Arial" w:hAnsi="Arial" w:cs="Arial"/>
          <w:b/>
          <w:sz w:val="22"/>
          <w:szCs w:val="22"/>
        </w:rPr>
        <w:t>NOTED</w:t>
      </w:r>
      <w:r w:rsidR="00550C22">
        <w:rPr>
          <w:rFonts w:ascii="Arial" w:hAnsi="Arial" w:cs="Arial"/>
          <w:sz w:val="22"/>
          <w:szCs w:val="22"/>
        </w:rPr>
        <w:t xml:space="preserve"> the update from;</w:t>
      </w:r>
    </w:p>
    <w:p w:rsidR="00550C22" w:rsidRPr="00774531" w:rsidRDefault="00550C22" w:rsidP="00550C22">
      <w:pPr>
        <w:spacing w:after="120"/>
        <w:rPr>
          <w:rFonts w:ascii="Arial" w:hAnsi="Arial" w:cs="Arial"/>
          <w:i/>
          <w:sz w:val="22"/>
          <w:szCs w:val="22"/>
        </w:rPr>
      </w:pPr>
      <w:r w:rsidRPr="00774531">
        <w:rPr>
          <w:rFonts w:ascii="Arial" w:hAnsi="Arial" w:cs="Arial"/>
          <w:i/>
          <w:sz w:val="22"/>
          <w:szCs w:val="22"/>
        </w:rPr>
        <w:t xml:space="preserve">Tropical Rock Lobster Working Group </w:t>
      </w:r>
    </w:p>
    <w:p w:rsidR="00ED164D" w:rsidRDefault="002F535A" w:rsidP="00E6678D">
      <w:pPr>
        <w:spacing w:after="120"/>
      </w:pPr>
      <w:r>
        <w:rPr>
          <w:rFonts w:ascii="Arial" w:hAnsi="Arial" w:cs="Arial"/>
          <w:sz w:val="22"/>
          <w:szCs w:val="22"/>
        </w:rPr>
        <w:t xml:space="preserve">The TSRA Board member Kenny Bedford provided the TSSAC with the plain English version relating to the recent Native Title decision. </w:t>
      </w:r>
      <w:r w:rsidR="000D2523">
        <w:rPr>
          <w:rFonts w:ascii="Arial" w:hAnsi="Arial" w:cs="Arial"/>
          <w:sz w:val="22"/>
          <w:szCs w:val="22"/>
        </w:rPr>
        <w:t xml:space="preserve">The paper was provided to the committee to inform them on the current status so that the TSSAC can provide clear scientific advice </w:t>
      </w:r>
      <w:r w:rsidR="00774531">
        <w:rPr>
          <w:rFonts w:ascii="Arial" w:hAnsi="Arial" w:cs="Arial"/>
          <w:sz w:val="22"/>
          <w:szCs w:val="22"/>
        </w:rPr>
        <w:t>relating to Research in the Torres Strait</w:t>
      </w:r>
      <w:r w:rsidR="006E5C16">
        <w:rPr>
          <w:rFonts w:ascii="Arial" w:hAnsi="Arial" w:cs="Arial"/>
          <w:sz w:val="22"/>
          <w:szCs w:val="22"/>
        </w:rPr>
        <w:t xml:space="preserve">. </w:t>
      </w:r>
    </w:p>
    <w:p w:rsidR="00A77577" w:rsidRPr="00722762" w:rsidRDefault="00A77577" w:rsidP="006E5C16">
      <w:pPr>
        <w:pStyle w:val="AgendaheadingChar"/>
      </w:pPr>
      <w:r>
        <w:t xml:space="preserve">Agenda Item 5.4 </w:t>
      </w:r>
      <w:r w:rsidRPr="00164C3E">
        <w:t xml:space="preserve">Confirmation of TSSAC No. </w:t>
      </w:r>
      <w:r w:rsidR="0041144F">
        <w:t>63</w:t>
      </w:r>
    </w:p>
    <w:p w:rsidR="00550C22" w:rsidRPr="00722762" w:rsidRDefault="00550C22" w:rsidP="00A272A7">
      <w:pPr>
        <w:spacing w:after="120"/>
        <w:rPr>
          <w:rFonts w:ascii="Arial" w:hAnsi="Arial" w:cs="Arial"/>
          <w:sz w:val="22"/>
          <w:szCs w:val="22"/>
        </w:rPr>
      </w:pPr>
      <w:r w:rsidRPr="00722762">
        <w:rPr>
          <w:rFonts w:ascii="Arial" w:hAnsi="Arial" w:cs="Arial"/>
          <w:sz w:val="22"/>
          <w:szCs w:val="22"/>
        </w:rPr>
        <w:t xml:space="preserve">TSSAC meeting 63 will held at the end of February early March set dates are yet to be confirmed. It was also noted that there is a possibility of having the June </w:t>
      </w:r>
      <w:r w:rsidR="00774531">
        <w:rPr>
          <w:rFonts w:ascii="Arial" w:hAnsi="Arial" w:cs="Arial"/>
          <w:sz w:val="22"/>
          <w:szCs w:val="22"/>
        </w:rPr>
        <w:t>m</w:t>
      </w:r>
      <w:r w:rsidRPr="00722762">
        <w:rPr>
          <w:rFonts w:ascii="Arial" w:hAnsi="Arial" w:cs="Arial"/>
          <w:sz w:val="22"/>
          <w:szCs w:val="22"/>
        </w:rPr>
        <w:t xml:space="preserve">eeting on Thursday Island. </w:t>
      </w:r>
    </w:p>
    <w:sectPr w:rsidR="00550C22" w:rsidRPr="00722762" w:rsidSect="00886176">
      <w:headerReference w:type="even" r:id="rId16"/>
      <w:headerReference w:type="default" r:id="rId17"/>
      <w:footerReference w:type="default" r:id="rId18"/>
      <w:headerReference w:type="first" r:id="rId19"/>
      <w:pgSz w:w="11899" w:h="16838" w:code="9"/>
      <w:pgMar w:top="2268" w:right="1276" w:bottom="1418" w:left="1474" w:header="567"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4EE" w:rsidRDefault="001E24EE">
      <w:r>
        <w:separator/>
      </w:r>
    </w:p>
  </w:endnote>
  <w:endnote w:type="continuationSeparator" w:id="0">
    <w:p w:rsidR="001E24EE" w:rsidRDefault="001E24EE">
      <w:r>
        <w:continuationSeparator/>
      </w:r>
    </w:p>
  </w:endnote>
  <w:endnote w:type="continuationNotice" w:id="1">
    <w:p w:rsidR="001E24EE" w:rsidRDefault="001E2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CC8" w:rsidRDefault="00852CC8" w:rsidP="00CA36C8">
    <w:pPr>
      <w:pStyle w:val="Footer"/>
      <w:jc w:val="center"/>
    </w:pPr>
    <w:r>
      <w:rPr>
        <w:noProof/>
        <w:lang w:val="en-AU" w:eastAsia="en-AU"/>
      </w:rPr>
      <mc:AlternateContent>
        <mc:Choice Requires="wps">
          <w:drawing>
            <wp:anchor distT="0" distB="0" distL="114300" distR="114300" simplePos="0" relativeHeight="251660800" behindDoc="0" locked="0" layoutInCell="1" allowOverlap="1" wp14:anchorId="4524CD8C" wp14:editId="2FEE5232">
              <wp:simplePos x="0" y="0"/>
              <wp:positionH relativeFrom="page">
                <wp:posOffset>6769100</wp:posOffset>
              </wp:positionH>
              <wp:positionV relativeFrom="page">
                <wp:posOffset>9649460</wp:posOffset>
              </wp:positionV>
              <wp:extent cx="360045" cy="179705"/>
              <wp:effectExtent l="0" t="635" r="0" b="63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CC8" w:rsidRPr="006340BF" w:rsidRDefault="00852CC8">
                          <w:pPr>
                            <w:jc w:val="right"/>
                            <w:rPr>
                              <w:rStyle w:val="PageNumber"/>
                            </w:rPr>
                          </w:pPr>
                          <w:r w:rsidRPr="006340BF">
                            <w:rPr>
                              <w:rStyle w:val="PageNumber"/>
                            </w:rPr>
                            <w:fldChar w:fldCharType="begin"/>
                          </w:r>
                          <w:r w:rsidRPr="006340BF">
                            <w:rPr>
                              <w:rStyle w:val="PageNumber"/>
                            </w:rPr>
                            <w:instrText xml:space="preserve"> PAGE </w:instrText>
                          </w:r>
                          <w:r w:rsidRPr="006340BF">
                            <w:rPr>
                              <w:rStyle w:val="PageNumber"/>
                            </w:rPr>
                            <w:fldChar w:fldCharType="separate"/>
                          </w:r>
                          <w:r>
                            <w:rPr>
                              <w:rStyle w:val="PageNumber"/>
                              <w:noProof/>
                            </w:rPr>
                            <w:t>2</w:t>
                          </w:r>
                          <w:r w:rsidRPr="006340BF">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4CD8C" id="_x0000_t202" coordsize="21600,21600" o:spt="202" path="m,l,21600r21600,l21600,xe">
              <v:stroke joinstyle="miter"/>
              <v:path gradientshapeok="t" o:connecttype="rect"/>
            </v:shapetype>
            <v:shape id="Text Box 3" o:spid="_x0000_s1028" type="#_x0000_t202" style="position:absolute;left:0;text-align:left;margin-left:533pt;margin-top:759.8pt;width:28.35pt;height:14.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10tqwIAAKgFAAAOAAAAZHJzL2Uyb0RvYy54bWysVG1vmzAQ/j5p/8Hydwok5AUUUrUhTJO6&#10;F6ndD3CMCdbAZrYT6Kb9951NSNNWk6ZtfLAO+/zcc3ePb3XdNzU6MqW5FCkOrwKMmKCy4GKf4i8P&#10;ubfESBsiClJLwVL8yDS+Xr99s+rahE1kJeuCKQQgQiddm+LKmDbxfU0r1hB9JVsm4LCUqiEGftXe&#10;LxTpAL2p/UkQzP1OqqJVkjKtYTcbDvHa4Zclo+ZTWWpmUJ1i4Gbcqty6s6u/XpFkr0hbcXqiQf6C&#10;RUO4gKBnqIwYgg6Kv4JqOFVSy9JcUdn4siw5ZS4HyCYMXmRzX5GWuVygOLo9l0n/P1j68fhZIV6k&#10;eIaRIA206IH1Bt3KHk1tdbpWJ+B034Kb6WEbuuwy1e2dpF81EnJTEbFnN0rJrmKkAHahvelfXB1w&#10;tAXZdR9kAWHIwUgH1JeqsaWDYiBAhy49njtjqVDYnM6DIAKGFI7CRbwIZi4CScbLrdLmHZMNskaK&#10;FTTegZPjnTaWDElGFxtLyJzXtWt+LZ5tgOOwA6Hhqj2zJFwvf8RBvF1ul5EXTeZbLwqyzLvJN5E3&#10;z8PFLJtmm00W/rRxwyipeFEwYcOMugqjP+vbSeGDIs7K0rLmhYWzlLTa7za1QkcCus7ddyrIhZv/&#10;nIYrAuTyIqVwEgW3k9jL58uFF+XRzIPyLr0gjG/jeRDFUZY/T+mOC/bvKaEuxfFsMhu09NvcAve9&#10;zo0kDTcwOWrepHh5diKJVeBWFK61hvB6sC9KYek/lQLaPTba6dVKdBCr6Xc9oFgR72TxCMpVEpQF&#10;8oRxB0Yl1XeMOhgdKdbfDkQxjOr3AtRv58xoqNHYjQYRFK6m2GA0mBszzKNDq/i+AuThfQl5Ay+k&#10;5E69TyxO7wrGgUviNLrsvLn8d15PA3b9CwAA//8DAFBLAwQUAAYACAAAACEA/mrW/+IAAAAPAQAA&#10;DwAAAGRycy9kb3ducmV2LnhtbEyPwU7DMBBE70j8g7VI3KidCFySxqkqBCckRBoOPTqxm1iN1yF2&#10;2/D3OCe47eyOZt8U29kO5KInbxwKSFYMiMbWKYOdgK/67eEZiA8SlRwcagE/2sO2vL0pZK7cFSt9&#10;2YeOxBD0uRTQhzDmlPq211b6lRs1xtvRTVaGKKeOqkleY7gdaMoYp1YajB96OeqXXren/dkK2B2w&#10;ejXfH81ndaxMXWcM3/lJiPu7ebcBEvQc/syw4Ed0KCNT486oPBmiZpzHMiFOT0nGgSyeJE3XQJpl&#10;97jOgJYF/d+j/AUAAP//AwBQSwECLQAUAAYACAAAACEAtoM4kv4AAADhAQAAEwAAAAAAAAAAAAAA&#10;AAAAAAAAW0NvbnRlbnRfVHlwZXNdLnhtbFBLAQItABQABgAIAAAAIQA4/SH/1gAAAJQBAAALAAAA&#10;AAAAAAAAAAAAAC8BAABfcmVscy8ucmVsc1BLAQItABQABgAIAAAAIQCKh10tqwIAAKgFAAAOAAAA&#10;AAAAAAAAAAAAAC4CAABkcnMvZTJvRG9jLnhtbFBLAQItABQABgAIAAAAIQD+atb/4gAAAA8BAAAP&#10;AAAAAAAAAAAAAAAAAAUFAABkcnMvZG93bnJldi54bWxQSwUGAAAAAAQABADzAAAAFAYAAAAA&#10;" filled="f" stroked="f">
              <v:textbox inset="0,0,0,0">
                <w:txbxContent>
                  <w:p w:rsidR="00852CC8" w:rsidRPr="006340BF" w:rsidRDefault="00852CC8">
                    <w:pPr>
                      <w:jc w:val="right"/>
                      <w:rPr>
                        <w:rStyle w:val="PageNumber"/>
                      </w:rPr>
                    </w:pPr>
                    <w:r w:rsidRPr="006340BF">
                      <w:rPr>
                        <w:rStyle w:val="PageNumber"/>
                      </w:rPr>
                      <w:fldChar w:fldCharType="begin"/>
                    </w:r>
                    <w:r w:rsidRPr="006340BF">
                      <w:rPr>
                        <w:rStyle w:val="PageNumber"/>
                      </w:rPr>
                      <w:instrText xml:space="preserve"> PAGE </w:instrText>
                    </w:r>
                    <w:r w:rsidRPr="006340BF">
                      <w:rPr>
                        <w:rStyle w:val="PageNumber"/>
                      </w:rPr>
                      <w:fldChar w:fldCharType="separate"/>
                    </w:r>
                    <w:r>
                      <w:rPr>
                        <w:rStyle w:val="PageNumber"/>
                        <w:noProof/>
                      </w:rPr>
                      <w:t>2</w:t>
                    </w:r>
                    <w:r w:rsidRPr="006340BF">
                      <w:rPr>
                        <w:rStyle w:val="PageNumber"/>
                      </w:rPr>
                      <w:fldChar w:fldCharType="end"/>
                    </w:r>
                  </w:p>
                </w:txbxContent>
              </v:textbox>
              <w10:wrap anchorx="page" anchory="page"/>
            </v:shape>
          </w:pict>
        </mc:Fallback>
      </mc:AlternateContent>
    </w:r>
    <w:r>
      <w:rPr>
        <w:noProof/>
        <w:lang w:val="en-AU" w:eastAsia="en-AU"/>
      </w:rPr>
      <w:drawing>
        <wp:anchor distT="0" distB="0" distL="114300" distR="114300" simplePos="0" relativeHeight="251659776" behindDoc="0" locked="0" layoutInCell="1" allowOverlap="1" wp14:anchorId="64D415F0" wp14:editId="375A86DC">
          <wp:simplePos x="0" y="0"/>
          <wp:positionH relativeFrom="page">
            <wp:posOffset>918210</wp:posOffset>
          </wp:positionH>
          <wp:positionV relativeFrom="page">
            <wp:posOffset>9865360</wp:posOffset>
          </wp:positionV>
          <wp:extent cx="6231890" cy="3238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890" cy="3238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CC8" w:rsidRDefault="00852CC8">
    <w:pPr>
      <w:pStyle w:val="Footer"/>
    </w:pPr>
    <w:r>
      <w:rPr>
        <w:noProof/>
        <w:lang w:val="en-AU" w:eastAsia="en-AU"/>
      </w:rPr>
      <w:drawing>
        <wp:anchor distT="0" distB="0" distL="114300" distR="114300" simplePos="0" relativeHeight="251658752" behindDoc="0" locked="0" layoutInCell="1" allowOverlap="1" wp14:anchorId="6EA3518C" wp14:editId="0A7C65BE">
          <wp:simplePos x="0" y="0"/>
          <wp:positionH relativeFrom="page">
            <wp:posOffset>851535</wp:posOffset>
          </wp:positionH>
          <wp:positionV relativeFrom="page">
            <wp:posOffset>9530715</wp:posOffset>
          </wp:positionV>
          <wp:extent cx="6290945" cy="415925"/>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771" b="35405"/>
                  <a:stretch>
                    <a:fillRect/>
                  </a:stretch>
                </pic:blipFill>
                <pic:spPr bwMode="auto">
                  <a:xfrm>
                    <a:off x="0" y="0"/>
                    <a:ext cx="6290945" cy="4159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CC8" w:rsidRPr="00164C3E" w:rsidRDefault="00852CC8" w:rsidP="00D32FFD">
    <w:pPr>
      <w:pStyle w:val="Footer"/>
      <w:jc w:val="center"/>
      <w:rPr>
        <w:rFonts w:cs="Arial"/>
        <w:sz w:val="22"/>
        <w:szCs w:val="22"/>
      </w:rPr>
    </w:pPr>
    <w:r>
      <w:rPr>
        <w:noProof/>
        <w:lang w:val="en-AU" w:eastAsia="en-AU"/>
      </w:rPr>
      <w:drawing>
        <wp:anchor distT="0" distB="0" distL="114300" distR="114300" simplePos="0" relativeHeight="251651584" behindDoc="0" locked="0" layoutInCell="1" allowOverlap="1">
          <wp:simplePos x="0" y="0"/>
          <wp:positionH relativeFrom="page">
            <wp:posOffset>851535</wp:posOffset>
          </wp:positionH>
          <wp:positionV relativeFrom="page">
            <wp:posOffset>9832340</wp:posOffset>
          </wp:positionV>
          <wp:extent cx="6231890" cy="3238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890" cy="323850"/>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22"/>
        <w:szCs w:val="22"/>
      </w:rPr>
      <w:t>TSSAC No. 62</w:t>
    </w:r>
    <w:r w:rsidRPr="00164C3E">
      <w:rPr>
        <w:rFonts w:cs="Arial"/>
        <w:sz w:val="22"/>
        <w:szCs w:val="22"/>
      </w:rPr>
      <w:t xml:space="preserve"> MEETING AGENDA, </w:t>
    </w:r>
    <w:r>
      <w:rPr>
        <w:rFonts w:cs="Arial"/>
        <w:sz w:val="22"/>
        <w:szCs w:val="22"/>
      </w:rPr>
      <w:t>14 &amp; 15 October 2013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4EE" w:rsidRDefault="001E24EE">
      <w:r>
        <w:separator/>
      </w:r>
    </w:p>
  </w:footnote>
  <w:footnote w:type="continuationSeparator" w:id="0">
    <w:p w:rsidR="001E24EE" w:rsidRDefault="001E24EE">
      <w:r>
        <w:continuationSeparator/>
      </w:r>
    </w:p>
  </w:footnote>
  <w:footnote w:type="continuationNotice" w:id="1">
    <w:p w:rsidR="001E24EE" w:rsidRDefault="001E24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CC8" w:rsidRDefault="00E212E1">
    <w:pPr>
      <w:pStyle w:val="Header"/>
    </w:pPr>
    <w:r>
      <w:rPr>
        <w:noProof/>
        <w:lang w:val="en-AU" w:eastAsia="en-AU"/>
      </w:rPr>
      <mc:AlternateContent>
        <mc:Choice Requires="wps">
          <w:drawing>
            <wp:anchor distT="0" distB="0" distL="114300" distR="114300" simplePos="0" relativeHeight="251662848" behindDoc="1" locked="0" layoutInCell="0" allowOverlap="1">
              <wp:simplePos x="0" y="0"/>
              <wp:positionH relativeFrom="margin">
                <wp:align>center</wp:align>
              </wp:positionH>
              <wp:positionV relativeFrom="margin">
                <wp:align>center</wp:align>
              </wp:positionV>
              <wp:extent cx="5850255" cy="2339975"/>
              <wp:effectExtent l="0" t="1590675" r="0" b="1279525"/>
              <wp:wrapNone/>
              <wp:docPr id="1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0255" cy="23399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212E1" w:rsidRDefault="00E212E1" w:rsidP="00E212E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margin-left:0;margin-top:0;width:460.65pt;height:184.25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qjAIAAAQFAAAOAAAAZHJzL2Uyb0RvYy54bWysVMtu2zAQvBfoPxC8O3pYSiwhcpCXe0nb&#10;AHGRMy1SFlvxUZK2ZBT99y4p2UnaS1HUB5pcrWZ3doa6vBpEh/bMWK5khZOzGCMma0W53Fb4y3o1&#10;W2BkHZGUdEqyCh+YxVfL9+8ue12yVLWqo8wgAJG27HWFW+d0GUW2bpkg9kxpJuFho4wgDo5mG1FD&#10;ekAXXZTG8XnUK0O1UTWzFqJ340O8DPhNw2r3uWksc6irMPTmwmrCuvFrtLwk5dYQ3fJ6aoP8QxeC&#10;cAlFT1B3xBG0M/wPKMFro6xq3FmtRKSahtcscAA2Sfwbm6eWaBa4wHCsPo3J/j/Y+tP+0SBOQbs5&#10;RpII0OgZRnptHEr8dHptS0h60pDmhhs1QGZgavWDqr9ZJNVtS+SWXRuj+pYRCt0lADWFA4f1QQNu&#10;iK7Z4O4pByECfPQKfyxmfaVN/1FReIXsnArVhsYIZJR/bVHE/hfCMEAEHYGyh5OaUADVEMwXeZzm&#10;OUY1PEvn86K4yD2jiJQezauljXUfmBLIbypswC4BluwfrBtTjyk+HZAhPu1GeX8USZrFN2kxW50v&#10;LmbZKstnxUW8mMVJcVOcx1mR3a1+etAkK1tOKZMPXLKj1ZLs76ScTD+aJJgN9RUu8jQP/VrVcbri&#10;Xed7s2a7ue0M2hPv+XFWI5c3aUbtJIU4Kb1o99PeEd6N++htx2FuMIDjfxhEUM8LNkrnhs0QvDQ/&#10;Omej6AHk7OGCVdh+3xHDwBo7caugN/BDY5SY7ObPvhs/8PXwTIyeVHFQ9bE7XrAgjc/b0smuhH4F&#10;INHBvQXKKA/mGAlPyaD4C2oYkb4GY6140Ng7cOwTuPkDXLXAcvos+Lv8+hyyXj5ey18AAAD//wMA&#10;UEsDBBQABgAIAAAAIQAyDWhH3AAAAAUBAAAPAAAAZHJzL2Rvd25yZXYueG1sTI/BTsMwEETvSPyD&#10;tUjcqNNGVCVkUyEiDj22RZzdeJuktdchdpqUr8dwgctKoxnNvM3XkzXiQr1vHSPMZwkI4srplmuE&#10;9/3bwwqED4q1Mo4J4Uoe1sXtTa4y7Ube0mUXahFL2GcKoQmhy6T0VUNW+ZnriKN3dL1VIcq+lrpX&#10;Yyy3Ri6SZCmtajkuNKqj14aq826wCPrreO3ScdxvNtty+DRtWdLHCfH+bnp5BhFoCn9h+MGP6FBE&#10;poMbWHthEOIj4fdG72kxT0EcENLl6hFkkcv/9MU3AAAA//8DAFBLAQItABQABgAIAAAAIQC2gziS&#10;/gAAAOEBAAATAAAAAAAAAAAAAAAAAAAAAABbQ29udGVudF9UeXBlc10ueG1sUEsBAi0AFAAGAAgA&#10;AAAhADj9If/WAAAAlAEAAAsAAAAAAAAAAAAAAAAALwEAAF9yZWxzLy5yZWxzUEsBAi0AFAAGAAgA&#10;AAAhAP8+DGqMAgAABAUAAA4AAAAAAAAAAAAAAAAALgIAAGRycy9lMm9Eb2MueG1sUEsBAi0AFAAG&#10;AAgAAAAhADINaEfcAAAABQEAAA8AAAAAAAAAAAAAAAAA5gQAAGRycy9kb3ducmV2LnhtbFBLBQYA&#10;AAAABAAEAPMAAADvBQAAAAA=&#10;" o:allowincell="f" filled="f" stroked="f">
              <v:stroke joinstyle="round"/>
              <o:lock v:ext="edit" shapetype="t"/>
              <v:textbox style="mso-fit-shape-to-text:t">
                <w:txbxContent>
                  <w:p w:rsidR="00E212E1" w:rsidRDefault="00E212E1" w:rsidP="00E212E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CC8" w:rsidRDefault="00E212E1">
    <w:pPr>
      <w:pStyle w:val="Header"/>
    </w:pPr>
    <w:r>
      <w:rPr>
        <w:noProof/>
        <w:lang w:val="en-AU" w:eastAsia="en-AU"/>
      </w:rPr>
      <mc:AlternateContent>
        <mc:Choice Requires="wps">
          <w:drawing>
            <wp:anchor distT="0" distB="0" distL="114300" distR="114300" simplePos="0" relativeHeight="251663872" behindDoc="1" locked="0" layoutInCell="0" allowOverlap="1">
              <wp:simplePos x="0" y="0"/>
              <wp:positionH relativeFrom="margin">
                <wp:align>center</wp:align>
              </wp:positionH>
              <wp:positionV relativeFrom="margin">
                <wp:align>center</wp:align>
              </wp:positionV>
              <wp:extent cx="5850255" cy="2339975"/>
              <wp:effectExtent l="0" t="1590675" r="0" b="1279525"/>
              <wp:wrapNone/>
              <wp:docPr id="1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0255" cy="23399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212E1" w:rsidRDefault="00E212E1" w:rsidP="00E212E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7" type="#_x0000_t202" style="position:absolute;margin-left:0;margin-top:0;width:460.65pt;height:184.25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jNigIAAAQF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U9Au&#10;xUgSARo9wUiXxqHUT6fXtoSkRw1pblipATJDp1bfq/qbRVLdtETu2NIY1beMUGCXANQUDj1sjhpw&#10;Q3TDBndHOQiRePjoFf5YzPpK2/6jovAK2TsVqg2NEcgo/9q8iP0vhGGACBiBsseTmlAA1RDM53mc&#10;5jlGNTxLz8+L4jIPJUnp0bxa2lj3gSmB/KbCBuwSYMnh3jrP7iXFpwMyxKfdKO+PIkmzeJUWs/XF&#10;/HKWrbN8VlzG81mcFKviIs6K7Hb904MmWdlySpm855I9Wy3J/k7KyfSjSYLZUF/hIk/zwNeqjtM1&#10;7zrPzZrd9qYz6EC858dZjb28STNqLynESelFu5v2jvBu3EdvGYdhwACe/8MggnpesFE6N2yH4KWT&#10;c7aKHkHOHi5Yhe33PTEMrLEXNwq4gR8ao8RkN3/2bLwUm+GJGD2p4qDqQ/d8wYI0Pm9HJ7sS+hWA&#10;RAf3FlpGeTDH2PCUPMk4ooYR6SUYa82Dxt6BI8/JjnDVQpfTZ8Hf5dfnkPXy8Vr8AgAA//8DAFBL&#10;AwQUAAYACAAAACEAMg1oR9wAAAAFAQAADwAAAGRycy9kb3ducmV2LnhtbEyPwU7DMBBE70j8g7VI&#10;3KjTRlQlZFMhIg49tkWc3XibpLXXIXaalK/HcIHLSqMZzbzN15M14kK9bx0jzGcJCOLK6ZZrhPf9&#10;28MKhA+KtTKOCeFKHtbF7U2uMu1G3tJlF2oRS9hnCqEJocuk9FVDVvmZ64ijd3S9VSHKvpa6V2Ms&#10;t0YukmQprWo5LjSqo9eGqvNusAj663jt0nHcbzbbcvg0bVnSxwnx/m56eQYRaAp/YfjBj+hQRKaD&#10;G1h7YRDiI+H3Ru9pMU9BHBDS5eoRZJHL//TFNwAAAP//AwBQSwECLQAUAAYACAAAACEAtoM4kv4A&#10;AADhAQAAEwAAAAAAAAAAAAAAAAAAAAAAW0NvbnRlbnRfVHlwZXNdLnhtbFBLAQItABQABgAIAAAA&#10;IQA4/SH/1gAAAJQBAAALAAAAAAAAAAAAAAAAAC8BAABfcmVscy8ucmVsc1BLAQItABQABgAIAAAA&#10;IQBmBOjNigIAAAQFAAAOAAAAAAAAAAAAAAAAAC4CAABkcnMvZTJvRG9jLnhtbFBLAQItABQABgAI&#10;AAAAIQAyDWhH3AAAAAUBAAAPAAAAAAAAAAAAAAAAAOQEAABkcnMvZG93bnJldi54bWxQSwUGAAAA&#10;AAQABADzAAAA7QUAAAAA&#10;" o:allowincell="f" filled="f" stroked="f">
              <v:stroke joinstyle="round"/>
              <o:lock v:ext="edit" shapetype="t"/>
              <v:textbox style="mso-fit-shape-to-text:t">
                <w:txbxContent>
                  <w:p w:rsidR="00E212E1" w:rsidRDefault="00E212E1" w:rsidP="00E212E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CC8" w:rsidRDefault="00E212E1">
    <w:pPr>
      <w:pStyle w:val="Header"/>
    </w:pPr>
    <w:r>
      <w:rPr>
        <w:noProof/>
        <w:lang w:val="en-AU" w:eastAsia="en-AU"/>
      </w:rPr>
      <mc:AlternateContent>
        <mc:Choice Requires="wps">
          <w:drawing>
            <wp:anchor distT="0" distB="0" distL="114300" distR="114300" simplePos="0" relativeHeight="251661824" behindDoc="1" locked="0" layoutInCell="0" allowOverlap="1">
              <wp:simplePos x="0" y="0"/>
              <wp:positionH relativeFrom="margin">
                <wp:align>center</wp:align>
              </wp:positionH>
              <wp:positionV relativeFrom="margin">
                <wp:align>center</wp:align>
              </wp:positionV>
              <wp:extent cx="5850255" cy="2339975"/>
              <wp:effectExtent l="0" t="1590675" r="0" b="1279525"/>
              <wp:wrapNone/>
              <wp:docPr id="9"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0255" cy="23399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212E1" w:rsidRDefault="00E212E1" w:rsidP="00E212E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9" type="#_x0000_t202" style="position:absolute;margin-left:0;margin-top:0;width:460.65pt;height:184.2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59hiQIAAAMFAAAOAAAAZHJzL2Uyb0RvYy54bWysVMtu2zAQvBfoPxC8O3pESiwhcuA83Eva&#10;BoiLnGmRstiKj5K0JaPov3dJyU7SXoqiPtDkajU7uzPU1fUgOrRnxnIlK5ycxRgxWSvK5bbCX9ar&#10;2Rwj64ikpFOSVfjALL5evH931euSpapVHWUGAYi0Za8r3DqnyyiydcsEsWdKMwkPG2UEcXA024ga&#10;0gO66KI0ji+iXhmqjaqZtRC9Gx/iRcBvGla7z01jmUNdhYGbC6sJ68av0eKKlFtDdMvriQb5BxaC&#10;cAlFT1B3xBG0M/wPKMFro6xq3FmtRKSahtcs9ADdJPFv3Ty1RLPQCwzH6tOY7P+DrT/tHw3itMIF&#10;RpIIkOgZJro0DuV+OL22JeQ8achyw40aQOTQqNUPqv5mkVS3LZFbtjRG9S0jFMglADWFQwvrgwbc&#10;EF2zwd1TDjokHj56hT8Ws77Spv+oKLxCdk6FakNjBDLKvzYvYv8LYZgfAkYg7OEkJhRANQTzeR6n&#10;eY5RDc/S8/OiuAwdRaT0aF4sbaz7wJRAflNhA24JsGT/YJ1n95Li0wEZ4tNuVPdHkaRZfJMWs9XF&#10;/HKWrbJ8VlzG81mcFDfFRZwV2d3qpwdNsrLllDL5wCU7Oi3J/k7JyfOjR4LXUA+K5Wke+FrVcbri&#10;Xee5WbPd3HYG7Ym3/DirsZc3aUbtJIU4Kb1o99PeEd6N++gt4zAMGMDxPwwiqOcFG6Vzw2YIVgrS&#10;emU3ih5Azh7uV4Xt9x0xDKyxE7cKuIEfGqPEZDd/9my8FOvhmRg9qeKg6mN3vF9BGp+3pZNdCf0K&#10;QKKDawstozyYY2x4Sp5kHFHDiPQSjLXiQeMXnpMd4aaFLqevgr/Kr88h6+XbtfgFAAD//wMAUEsD&#10;BBQABgAIAAAAIQAyDWhH3AAAAAUBAAAPAAAAZHJzL2Rvd25yZXYueG1sTI/BTsMwEETvSPyDtUjc&#10;qNNGVCVkUyEiDj22RZzdeJuktdchdpqUr8dwgctKoxnNvM3XkzXiQr1vHSPMZwkI4srplmuE9/3b&#10;wwqED4q1Mo4J4Uoe1sXtTa4y7Ube0mUXahFL2GcKoQmhy6T0VUNW+ZnriKN3dL1VIcq+lrpXYyy3&#10;Ri6SZCmtajkuNKqj14aq826wCPrreO3ScdxvNtty+DRtWdLHCfH+bnp5BhFoCn9h+MGP6FBEpoMb&#10;WHthEOIj4fdG72kxT0EcENLl6hFkkcv/9MU3AAAA//8DAFBLAQItABQABgAIAAAAIQC2gziS/gAA&#10;AOEBAAATAAAAAAAAAAAAAAAAAAAAAABbQ29udGVudF9UeXBlc10ueG1sUEsBAi0AFAAGAAgAAAAh&#10;ADj9If/WAAAAlAEAAAsAAAAAAAAAAAAAAAAALwEAAF9yZWxzLy5yZWxzUEsBAi0AFAAGAAgAAAAh&#10;ALs/n2GJAgAAAwUAAA4AAAAAAAAAAAAAAAAALgIAAGRycy9lMm9Eb2MueG1sUEsBAi0AFAAGAAgA&#10;AAAhADINaEfcAAAABQEAAA8AAAAAAAAAAAAAAAAA4wQAAGRycy9kb3ducmV2LnhtbFBLBQYAAAAA&#10;BAAEAPMAAADsBQAAAAA=&#10;" o:allowincell="f" filled="f" stroked="f">
              <v:stroke joinstyle="round"/>
              <o:lock v:ext="edit" shapetype="t"/>
              <v:textbox style="mso-fit-shape-to-text:t">
                <w:txbxContent>
                  <w:p w:rsidR="00E212E1" w:rsidRDefault="00E212E1" w:rsidP="00E212E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852CC8">
      <w:rPr>
        <w:noProof/>
        <w:lang w:val="en-AU" w:eastAsia="en-AU"/>
      </w:rPr>
      <w:drawing>
        <wp:anchor distT="0" distB="0" distL="114300" distR="114300" simplePos="0" relativeHeight="251657728" behindDoc="0" locked="0" layoutInCell="1" allowOverlap="1" wp14:anchorId="26F46444" wp14:editId="08B73CFA">
          <wp:simplePos x="0" y="0"/>
          <wp:positionH relativeFrom="page">
            <wp:posOffset>737235</wp:posOffset>
          </wp:positionH>
          <wp:positionV relativeFrom="page">
            <wp:posOffset>1433195</wp:posOffset>
          </wp:positionV>
          <wp:extent cx="3276600" cy="635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635000"/>
                  </a:xfrm>
                  <a:prstGeom prst="rect">
                    <a:avLst/>
                  </a:prstGeom>
                  <a:noFill/>
                </pic:spPr>
              </pic:pic>
            </a:graphicData>
          </a:graphic>
          <wp14:sizeRelH relativeFrom="page">
            <wp14:pctWidth>0</wp14:pctWidth>
          </wp14:sizeRelH>
          <wp14:sizeRelV relativeFrom="page">
            <wp14:pctHeight>0</wp14:pctHeight>
          </wp14:sizeRelV>
        </wp:anchor>
      </w:drawing>
    </w:r>
    <w:r w:rsidR="00852CC8">
      <w:rPr>
        <w:noProof/>
        <w:lang w:val="en-AU" w:eastAsia="en-AU"/>
      </w:rPr>
      <w:drawing>
        <wp:anchor distT="0" distB="0" distL="114300" distR="114300" simplePos="0" relativeHeight="251656704" behindDoc="0" locked="0" layoutInCell="1" allowOverlap="1" wp14:anchorId="78AB061A" wp14:editId="541617FE">
          <wp:simplePos x="0" y="0"/>
          <wp:positionH relativeFrom="page">
            <wp:posOffset>821055</wp:posOffset>
          </wp:positionH>
          <wp:positionV relativeFrom="page">
            <wp:posOffset>431800</wp:posOffset>
          </wp:positionV>
          <wp:extent cx="6330315" cy="81597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0315" cy="8159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CC8" w:rsidRDefault="00852C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CC8" w:rsidRDefault="00852CC8" w:rsidP="007F6D3D">
    <w:pPr>
      <w:pStyle w:val="Header"/>
    </w:pPr>
    <w:r>
      <w:rPr>
        <w:noProof/>
        <w:lang w:val="en-AU" w:eastAsia="en-AU"/>
      </w:rPr>
      <mc:AlternateContent>
        <mc:Choice Requires="wpg">
          <w:drawing>
            <wp:anchor distT="0" distB="0" distL="114300" distR="114300" simplePos="0" relativeHeight="251652608" behindDoc="0" locked="0" layoutInCell="1" allowOverlap="1">
              <wp:simplePos x="0" y="0"/>
              <wp:positionH relativeFrom="column">
                <wp:posOffset>-269240</wp:posOffset>
              </wp:positionH>
              <wp:positionV relativeFrom="paragraph">
                <wp:posOffset>26035</wp:posOffset>
              </wp:positionV>
              <wp:extent cx="6372225" cy="1075055"/>
              <wp:effectExtent l="0" t="0" r="0" b="5715"/>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1075055"/>
                        <a:chOff x="1050" y="571"/>
                        <a:chExt cx="10035" cy="1693"/>
                      </a:xfrm>
                    </wpg:grpSpPr>
                    <pic:pic xmlns:pic="http://schemas.openxmlformats.org/drawingml/2006/picture">
                      <pic:nvPicPr>
                        <pic:cNvPr id="2"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61" y="1264"/>
                          <a:ext cx="5160" cy="10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50" y="571"/>
                          <a:ext cx="10035" cy="5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7B314F0" id="Group 11" o:spid="_x0000_s1026" style="position:absolute;margin-left:-21.2pt;margin-top:2.05pt;width:501.75pt;height:84.65pt;z-index:251652608" coordorigin="1050,571" coordsize="10035,169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8H/51sDAAA7CwAADgAAAGRycy9lMm9Eb2MueG1s7Fbb&#10;bts4EH0v0H8g9K6IlCVfhNhFVrKDBbq7wV4+gKYoiagkEiRtJyj67x1SknNxgCyyT1s0QGRehzPn&#10;zBny+tN916Ij10bIfh2QKxwg3jNZir5eB//8vQuXATKW9iVtZc/XwQM3wafNxw/XJ5XxWDayLblG&#10;YKQ32Umtg8ZalUWRYQ3vqLmSivcwWUndUQtdXUelpiew3rVRjPE8OkldKi0ZNwZGi2Ey2Hj7VcWZ&#10;/aOqDLeoXQfgm/Vf7b9794021zSrNVWNYKMb9B1edFT0cOjZVEEtRQctLkx1gmlpZGWvmOwiWVWC&#10;cR8DREPwi2hutTwoH0udnWp1hgmgfYHTu82y3493GokSuAtQTzugyJ+KCHHYnFSdwZJbrf5Sd3oI&#10;EJqfJftiYDp6Oe/69bAY7U+/yRLs0YOVHpv7SnfOBESN7j0FD2cK+L1FDAbns0Ucx2mAGMwRvEhx&#10;mg4ksQaYdPsIToFJmE4X3keasWY7bicYz6bN89XM7YxoNhzsnR2d21wrwTL4HzGF1gWmb+ce7LIH&#10;zYPRSPevbHRUfzmoEOhX1Iq9aIV98KkMGDmn+uOdYA5r13mkJ57ogVl3KCKxi25aNGyhLiRPDupl&#10;3tC+5jdGgQgGeqchreWp4bQ0bthB9NyK7z5zY98KtRNt69hz7TFg0NGLPHwFsyHHC8kOHe/tIFrN&#10;W4hd9qYRygRIZ7zbc8hB/WtJfKpAOnw21h3nEsML6Wu8vMF4Ff8S5inOwwQvtuHNKlmEC7xdJDhZ&#10;kpzk39xukmQHwwEG2hZKjL7C6IW3r6pmrC+DHr2u0ZH66jEkEzjkk2pyEfLLQeJ8NZr9CWDDOmhb&#10;zS1rXLMC5MZxWHye8DA/Ius4MCCyN3VDyBy06uQRz5NBGw4kp56UzEEag3SwL27n7IfU0Mbectkh&#10;1wCswVOPNT0C1ENs0xLndS8d4z6WKdSnbKzwarvcLpMwiedbYKMowptdnoTzHVmkxazI84JMbDSi&#10;LHnvzP13Mjy2shXllI9G1/u81QNJO/83yt48LotcUjy6MRE4/fpc83w4BkZBACH/vzIxuygTvgg+&#10;F/gPUCbin2Xijev18pqcqsSTSzIdbtefVcJfbu+uEv5pAS80X0/G16R7Aj7tQ/vpm3fzHQAA//8D&#10;AFBLAwQUAAYACAAAACEAK9nY8cgAAACmAQAAGQAAAGRycy9fcmVscy9lMm9Eb2MueG1sLnJlbHO8&#10;kMGKAjEMhu8LvkPJ3enMHGRZ7HiRBa+LPkBoM53qNC1td9G3t+hlBcGbxyT83/+R9ebsZ/FHKbvA&#10;CrqmBUGsg3FsFRz238tPELkgG5wDk4ILZdgMi4/1D81YaihPLmZRKZwVTKXELymznshjbkIkrpcx&#10;JI+ljsnKiPqElmTftiuZ/jNgeGCKnVGQdqYHsb/E2vyaHcbRadoG/euJy5MK6XztrkBMlooCT8bh&#10;fdk3kS3I5w7dexy65hjpJiEfvjtcAQAA//8DAFBLAwQUAAYACAAAACEAQXJXPOAAAAAJAQAADwAA&#10;AGRycy9kb3ducmV2LnhtbEyPwU7CQBCG7ya+w2ZMvMF2oSLWbgkh6omQCCbE29IObUN3tukubXl7&#10;x5PeZvJ/+eebdDXaRvTY+dqRBjWNQCDlrqip1PB1eJ8sQfhgqDCNI9RwQw+r7P4uNUnhBvrEfh9K&#10;wSXkE6OhCqFNpPR5hdb4qWuRODu7zprAa1fKojMDl9tGzqJoIa2piS9UpsVNhfllf7UaPgYzrOfq&#10;rd9ezpvb9+Fpd9wq1PrxYVy/ggg4hj8YfvVZHTJ2OrkrFV40GibxLGZUQ6xAcP6yUDycGHyexyCz&#10;VP7/IPsBAAD//wMAUEsDBAoAAAAAAAAAIQAsJ6V4eEAAAHhAAAAVAAAAZHJzL21lZGlhL2ltYWdl&#10;MS5qcGVn/9j/4AAQSkZJRgABAQEAyADIAAD/2wBDAAoHBwgHBgoICAgLCgoLDhgQDg0NDh0VFhEY&#10;Ix8lJCIfIiEmKzcvJik0KSEiMEExNDk7Pj4+JS5ESUM8SDc9Pjv/2wBDAQoLCw4NDhwQEBw7KCIo&#10;Ozs7Ozs7Ozs7Ozs7Ozs7Ozs7Ozs7Ozs7Ozs7Ozs7Ozs7Ozs7Ozs7Ozs7Ozs7Ozs7Ozv/wAARCACK&#10;As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2aiiigAooooAKKKKACiiigAooooAKKSqmoapaaZai5u5ljiaRYwxPG5iAP5/kDQBcopu5d2zI&#10;3YzjPOKdQAUUUUAFFFFABRRRQAUUUUAFFFFABRRRQAUUUUAFFFFABRRRQAUUUUAFFFFABRRRQAUU&#10;UUAFFFFABRRRQAUUUUAFFFFABRRRQAUUUUAFFFFABRRRQAUUUUAFFFFABRRRQAUUUUAFFFFABRRR&#10;QAUUUUAFFFFABRRRQAUUUUAFFFFABRRRQAUUUUAFFFFABRRRQAUUUUAFFFFABRRRQAUUUUAFFFFA&#10;BRRRQBDLdW8MsUUsyI8xIjVmALkdQPWmrf2rX72AmU3KRiVos8hSSAfzFc18SdJg1HwlPPLI8b2P&#10;7+Nk55Axgj3zXm3gnxi2j+JGutUYzx3irFPcSEtJGBwCD3AwMj0HtWsafNG6IcrOx7oxwpOCcc4F&#10;eC+O5Lv+3JJDp97plrcuZkgnc4d+hcL0BPHSvcrrUILbTJNQJaWCOIy/ul3llxngDrXIanqXh6/u&#10;rHVNS0i8uxeReRbpKkbpFlucrv8AkJyuSegxyOaKT5XewTV0VvhXcXpsZzfWV4z3beat/KS6yqAF&#10;C5PIxjj6mvQq5jSta03TbtPDVnY3qC1ARWcoU2k8EMXy3UcDJ9RXTDpUzd5XHHRWClrz/wAceMvE&#10;Wg3CtY6SYrONgHubhQyyk9ANp4GPXn2FdppF9/amjWeoFPL+1QJLsznbuUHH60nFpXGmm7Fyiiip&#10;GFFFFABRRRQAUUUUAFFFFABRRRQAUUUUAFFFFABRRRQAUUUUAFFFFABRRRQAUUUUAFFFFABRRRQA&#10;UUUUAFFFFABRRRQAUUUUAFFFFABRRRQAUUUUAFFFFABRRRQAUUUUAFFFFABRRRQAUUUUAFFFFABR&#10;RRQAUUUUAFFFFABRRRQAUUUUAFFFFABRRRQAUUUUAFFFFABRRRQAmRS1zOozyT6vb3it8ulXEvmR&#10;2zNK0kfk5IZVHDbiuFJ5681v291FcLmNuQBuQ/eTIBAI7HBFNoVyeiioLu7gsbWS6upVhhiXc7uc&#10;BRSGcp8UNXTTvCMttkedfMIkUjPGcsfy/UiuF+Geg6F4hub+11e0M80aJJEPNkT5ckN90juV6nvW&#10;L4x8TSeKNde65W2i/d26E9E9fqev5elHhKzvbrUg0DOtmssCXhU4BV5kVVPrlsHHsa7FDlp2MHK8&#10;j3aLUNJs5Y9MjvbWOWMLGlv5y7xwMDbnPTFX815X4g0qPSLSHU00zQiHkZYxJHIrdT1+fDNx6euK&#10;37ybVbFzFPfaZBtmEa/LKN2ArHGZfRgMDJ9BXO4LozRSO1zRmuJ1O41PSnja/wBV0y0iM3lb3in2&#10;sSucE+Z8o9/aqd7rF6fDmp30N5Ext7WC5tZ7YSIDvldeQ7E/8s/yY5FJQHzGJ8TtfOt6vbeGtNUT&#10;GGYByp+/MeAo7cZOfc9sV6pplmmnaXa2Mf3LaFIl+igD+leK/DG0S/8AG8U1xKC0CPOA55kfGPXk&#10;/MT+Br2S+1zSdMYJfala2zH+GWZVP5E+xq6qtaCJj1bNCiq1lqFnqMXnWV1Dcx/3onDD9PrUhuIl&#10;uVty4ErIXVO5UEAn8yPzrE0HSSJDE0srqkaAszMcBQOpJpVdXUMpBUjII71Q1aa0l0u/guN0qCEp&#10;PFCC8gVgR90c8g1i+F7q7t4bSxkluryKOFIPOSEGHcAx3+ZnJ4AUjs3FO2lxXOrooopDCiiigAop&#10;CcUUALRRRQAUUUUAFFFFABRRRQAUUU0sAQCQCelADqKKKACiiigAooooAKKZ5sZOPMX86dnmgBaK&#10;KKACiiigAooooAKKKKACiiigAooooAKKKKACiiigAooooAKKKKACiiigAooooAKKKKACiiigAooo&#10;oAKKKKACiiigAooooAKKKKACiiigAooooAKKKKACiiigAooooAKiuJhb28kzDIjUscsF4HuSAPxN&#10;S1XvrX7bZy23nSQiVdpeMDcB3xkEe3SgDirAprviBru0+0SW8wzeWN1I0UluGxtlQg4dT5Y4ycY4&#10;I6Vr6Rctp0uqTahJJNcXVxJdJFDCzkQqREoGByflHHXmq58K3lpPDFbXt3c2qlQDPchmTIZW+VlK&#10;7VG0gAAk9TimX0CvFcW9tE6zxStE8U7b4JWkUDL7Tkbg54XpnJHStdHoQtDrZpooIXmmkWOOMFnd&#10;2ACgdST2rwrxt44ufFFybe3LQ6bE37uPoZD/AHm/oO31rs/iFrclh4QGlfZJLCeVo4titmMxgZOx&#10;8fMBgA5weeleQjpWtCC+JkTl0A12Oj6dr3hzT7TWJYkGkahJbyTtuB2KswaMtj7uSBzzw2DzXMab&#10;YtqWqWtirbTcTLHk9snFe4eNLS0l8JPoiSiISNbRqijc6x+fGuQOpxkVpUnZpdyYq+pwfiNNVjgS&#10;bXBNPpk10RZLBcoNjFmII+U/w9j19a7bRLW9ksxaa+ge9F75qyu8UhV1VGVRkDLFc8gcAHp1rNnm&#10;0fU7NdE1DV5bVrJlyVhCj59xRCWBAO3r0/DoN3ToLTX411aTY4WVLmBnQExkwxnPB/zisJPQ0W5z&#10;3j5osW13q0Mx0zfi5gjmUN5hVNmBxnHzcgisq1gu5fBmtRoJriOawtfsgJDOYvOlCDao68cgd810&#10;2p694fSBr3VL+3uYDKktuv2be3KYDbT9G5wKs2RtU1a8gsthgiisolEcexUK3EwIA6YBBHHehStG&#10;1gtdnhUM0sEqywSNHIvKujYI+hFIztI7O7FnY5ZmOST6k16T40+Gcwu5tR0FVdZMyNZD7wOfm2e3&#10;PT/6wrz2606+sVRryznt1kLBTLGV3EdcZ64yK6ozjLVGTTQljqF5plyt1Y3MlvMvR42wfofUV6h4&#10;H8VHxLr9kdTmVdRtbeaJcLgXCtsORjow2HI7jpXlLo8b7JEKMADtYYPIyP0NOgnltbiO4gkaOWJg&#10;yOpwVI6GicFJAnY9zjju4fE2sahaPEs00KwR2c06kyTKMxvgH5VK5OODwTipPBVzM8N5auyXC20u&#10;2S6hwsTzHl0jUdFUbee5J96i0i41HX9Nh8Qw2lvHObfFvDK/yySHAeRiM44XA7469cC5Z6TdyxWz&#10;yxvZbfNjmgE2NsbcgRmIqOCB8xG7rXE+zNkdDmlpqqEUKCSAMcnJp1ZlhRRVbUL2PTdPuL2bJjgj&#10;Z2A6nAzge5oA87+JHi6fTNf021sWJ+wSi4nHYsRwhP8Auk8ejCvRrS7hvbKG8hbMU0YkQ+xGRXmf&#10;iKCy1TwM4llkk1czG9YLbyDLseU5HZML/wAAFaHwj137Zo02jzOTLZtviz3ibt+DZ/MVvKPuXXQz&#10;T947O017SL65+zWmpWs8wBPlxyqzcdeKW313Sbu8Nnb6jbS3IJBhWQFwR1468V5Z4H/5Kxf/AO/c&#10;/wDoVWNERI/jfdqihR5kxwPUpk/rSdNK/pcakz0W68T6LZXxsrnUIo51xvBziPPTc2MLn3IrM8Te&#10;OdL0PR1uoZ47i4uYlktYVPLhhlWPovevPRq+reA/EGoWmp2C3VjqEzvKki8Tqc5ZW78NyDn04zVz&#10;x+umv4J0KfTHMsBcrFI4G8IAcIT/ALPTHtTVNXXYXM7HfeHfEthfeH7S4n1O2kuY7OOS8IkXMbbR&#10;uLAfd5zVs+J9CFlNe/2taNbwf6yRZQwBwSBx3ODgdTWZo9nap8O7aRbaFXl0hPMYIAXzCM59a4f4&#10;XeH9P16w1NNTi+0Qo0YWMsQFYhvmGD1x+VTyxab7Du9EeoR69pUun29+l9D9muWCwuTjzGPG0A8k&#10;54x1qPTPEmjaxI8Vhfxyyxkq0Ryjgjr8rAH9K43XfDmm+Htd0XU4NS+x2tguyGxUNJNM29mKpknJ&#10;YvtPp69MYZupz8aIJvJe0eaWPfESMgNEMg4/WmqaewOTRe1yae2+MNjbw3M6wyyws0QkIXJ68dO1&#10;anjPRbPVvFenXEniWCwlt9o+zyOA4+bIKDPU9PwFZPiT/ktGmf70H9aZ8TFA8f6IQBkpFk+v701a&#10;3j6EvZnp13qdlp5jF3dRwtKdsas3zSH0UdSfYVDpev6VrSudOvY5yn30GQyc45U4I/EVyPiiyi0r&#10;xvY+JLjWGUDEcVhHHvmlOCu1B3DZ5PbPXpWJpEkzfG53lt/sjybi8KvnGYM4OMDPQn37nrWagmrl&#10;c2p6R/wkWi/aWtjqtoJk3bozMoZcAk5GeMAHP0pum+JdF1e5lttP1GG4miJ3Ih547j1HuMivMb+0&#10;t7343Nb3MKzQtOm5HGQcQgjI+oFOeNLH44Rx2kaQJ56jbGoAw0Qzx75NP2a/C4uZnr5ryvUvEuoe&#10;MvGcfh3Tb2Sz04SsjywEh5QvLNu9ODjtzzmvUpAxjYKcMRwfevEPhqj2/wAQo4bg7ZlWZHDddwBy&#10;PrwaKaVm+w59EeqReCfDcVolsNHtiqgAOUzISOc7/vZz3zVHw/od/oviq/E19c3lnLbqbZp3ZzGN&#10;xymT/nGK6LUruSwsJbqODz/KUuyBwpwAScZ+lc54a8eQ+KrqaGz06aPyEDyPK64AJxxjrUrmaY3Z&#10;M277xDpOmzeRdXsaz/8APFAXkAxnO1ckDAznFSHW9LGnrqBv7f7IxwJ/MGzOcdenWvPPhVNcan4h&#10;1zU7tvNlkVA0jdcknge2FH5Cs/wMiX3irxFoE6BrG8ScyR9ACJAAR6EbvwwKp00r+QuY9VsdX07U&#10;w5sL2C6Ef3zC4YL9cUiaxpssE9wl9A0NsxWaTeNsZHUMex9q8t8Ca7/wh99rGi6rujEQaZEyOZEH&#10;IHqWAXHrgUnxAhutK0zQ9JlkEn2iSW5ulAwJJmYE/gC7Yo9l71hc2lz0+y17S9Rna3tbxHmUZ8sg&#10;qzD+8oONy/7QyPenR65pUt99hj1G2a7yR5AkG/IGT8vWuR1/SfEOp+JNH1ax0sWhsGxITcR7nTcC&#10;VGO2Nw/Guc1u1kvfjN9lSSVBK8au0TbWCeUN2D2+XIpKCfUbk0emReJtEnmuoYtUt2ezG6f5+EHc&#10;56YHcjp3qOTxZ4ejtpLk6zZmKP7xWYN+GByT7Cs+Xwlomh2mr6jp1mIJ57OVG2sdoXbkgDOByB+V&#10;cH8MtOsrzTNflubSGZ47cKjSIGKgq+cZ6dB+VCjFpsLu9j1ey1jTtR0839neRTWwBLSK3C4GTn0I&#10;HY81AnibQpIZZk1ezeOBQ0jLMpCAnAzz68VwXwZZjb6uu47Q0Rx74asv4TafZ3viC/a6topzFDlP&#10;MXcFJbB4PtTdNLm8hcz0PULLxPoeo2Ut7a6nbtbw/wCskZtgT0zuxjPv1pdI8SaPrpkGmX8dw0X3&#10;1GQw98EA49+lebeAtOs7n4g63BNbo8Fu8zRREfIpEu0Hb0OASB6ZqXw6kWn/ABg1SOBBHCizHy04&#10;GMA9PrQ6aVwUmej3+v6Xpkohu7xElI3eUoLuFxncVUEheOp4qSXWdNhsUvpb63S1k5WcyDYf+BdK&#10;8x+HGo3t9qWtXrWJ1G8udplk89Y2UHPGD2+nTAFOn0TWdB+Guu2mqRrHC0sUluizeZtzIu4fTp+t&#10;DppOzY+Z2uehXfivQLK0ju59WtlhlJEbK+7fg4OAMk4IwfSk1bxRpWkaJ/a0tyksDjMPlMGMx7Bf&#10;X+leb22k6fH8E7jUFtI/tczbnmK5bIn2jB7ccce9M0+UXnwT1ETRRFrG58qF9vzANJG559cuenbF&#10;P2a/GwuZnc+CvFkOv6ajXV3AL+aWRhahxuVAx2jHXAWuqrivhZa2/wDwhtrc+RF5/mSjzNg3ffPf&#10;rXaVnNJSaRUdhaKKKgoKKKKACiiigAooooAKKKKACiiigAooooAKKKKACiiigAooooAKKKKACiii&#10;gAooooAKKKKACiiigBKztav1s9PuNl1Fa3AhLRST8Rq2Qq5J4+8QMe9VbjxNHCbl1sbmW1tZhDNc&#10;ps2q2QDxu3EDPOB2PpVLWtPvLVi+lw29rbb5Z7meW+khG5wQzEL6dc54PTFUlrqJsvWXiO2/sS0v&#10;9VP2B5fklWZCoikBwQSfujPQnrxVCw0/TzpusyPrAk068vGuPtEV1t8sELuUuOnzAjr0xSxXwl0m&#10;3nsvMezu1lacukkkjDIUMiMHypP8J/hbPrVS8ubLRrKG2YWtz4hEaGC1KtOsTgfwIijYOuCAvUZN&#10;VbsSYPxGOi6f4OstJ0ny0jFwsiJECVK7Wyd3TPI75rzO1s7q+nEFpby3EpGdkSFj+QrqvHmrQ3zx&#10;2ktzcXV7bTud7urRxxt8wVSvBPIBOP4QOgFdF8P7CTQPB2r+Irj9zJPCfIZlAKqoOCM/3mI+uBXT&#10;F8kPMzfvSOL8EpA3jLTvtU0UEcc28tM+0ZUEgfXOK9S1KBNU1K71e0nMotobcfZQpEoEdz5jnYRk&#10;ZEfy/wB78q534T6dHNpWs3zW6Xcz4gEEmAjjG7B4I5JHUdq63SdJ1jR7fy7OR2jiIJtrl1aOQH5i&#10;IivMe3O0Ajado4Gc1nVl7xUVocZr3hK38QvHf2Nysd1czbY5JuIrqMnCkMOA6r8pXqdlWvE8XiTQ&#10;tQt08NpcyWluPJKRI0oOI4uHHORjGMn1rY1+9tma3XTz9i1G+u0t7mzniDCRWyCzxk4bp98dcdSK&#10;tJqg0OWW0E0FnNkO8N/OzRnI2q0cvXHy/dIzhe3eeZ6BZGTfeGrrXfC9jb6jFb2UltGCzO+wxuUC&#10;xp0Py8qTzn5QOpqz4dsG0V1s1lmvbq8aDLSJsZkSRnaYkknHz4AbB+UeuKL2/a4livbSR2ZdSjtJ&#10;LuRdrxM+E/dREYHD/ebnnuMVfbV4LNnt/D1jJduQFn1ExvNGCufvMuWlYc8DpnqKTbtYehNcyG+1&#10;ax1pMmHTnb9xykoSVQpZ0fG3BBPP8IPXNcp8SNY0/XLzTdJsmk1BIpDNc/YcSMq8LgY4zyf0rZtL&#10;vw3eLe6lrEN1JPCqmVdUtRGPlBA2rgIT1A6nnHQ1Z8NaVcajbSa3cKkUuoyiVY3RsxwL/qUGGG0A&#10;gMeuelC913fQHrocV48ddStdPmlWCwW3kW2SFYpGeOMjq7kAHbt+6M9Tya7Cz8G+BdSsltbSO1uW&#10;CgGSC4JkOMc8H/Oab4vto4IPD2n3DG5+0azE8olYsGzncAGJ+XLdOw4q7r+hWsCC/eOxa2tY5BGl&#10;3AXjtlYIAFVf4dylix5AJxx0blokgtqzUMujeEdIhgLLa2seI4owCzOxPQAcsxJ7c80lz4lsYNSi&#10;sBvkneLzpQAFFtEBnfISRtHt19qyLxbGwuLfW7HfdxtFIVmjPnqGwTwzkhFbkcMMnAqvrwGmfYbq&#10;3Wwgur5na5+2zSLFP8gBVmwQRtzhWOBjjODUJJlXsdhBeWty7JBcRSsqqzBHBIDcqeOxxx61PXI6&#10;frDaVols81tHPeTTRWiyq7bJyQSpMpQZUAnBGRzjrW3pmrve3V1Y3VqbW8tNpkQPvQq2drK2BkcE&#10;dByDUuLQ0zSrC8Q2es39xZRWMVs1pFcJNcCWYq0oU5CjCnjOD74A6ZreopJ2GyMlzFkx5Yj7mf0r&#10;zTSPAPiHQvFn9sWP9n+QJXIgMrD92xPy52nBwR+Ir0+inGTjewmrnmp8JeItH8fTa1otpaz29zub&#10;97LtWPf94EZzwecjPWrGi+Cde03x02v3l1a3iOzl3UlGO4YyFwQMeme1eg4oqvaMXKjhb3SvEd34&#10;fvNBvtMi1BXZxaXhuFBjG4hWcNzkDnK54OPWq+p/Dm6m8CWOj293G15ZuZjuGEkZs7lB7deD7ds8&#10;ehYoxSVRrYOVHK6JYeIo/CRsL2K1hmjsha28AfIyF2hnYZ68cDNVvh74U1PwrHew35t3W4ZWVoZC&#10;cYBGCCB612dLS5nZruOx534u8IeIL/xpZ65pMsDiMR7TMwAgKnPIPVSTnj1PA6mC/wDBfiUeO7fX&#10;oJLO8JZXkdsxIhVduNuScccYz716VRiqVSSFyo4PVvB+tXvj+38Qxm0NvbvHhGkKuyr1/hIz1/Sk&#10;8ZeDtb8QeJbPU7M2iR2iIFEsjAsQxbnAPHOK76ikqjVg5Uee674T8RS+PLfxDpLWvKrnz24iIXBU&#10;jqQeenqelNj8HeI7b4hx66Li0uEcZknddoB2BCBGDnPXHP1Neh4oxT9ow5Uefv4M1tviKPE220+z&#10;+cG8rz237QgTP3cZxzj8M96LjwZrc3xEHiUC0+zrOreX5zbyoULn7uM4GcfhnvXoNFHtH+gcqEri&#10;/EfgSW51uLxDoVxHa6lE4kdJAfLmIx1I6ZGQfX2612tFRGTi7obVzmLi/wDEd1oktvJ4ZdbuWIxn&#10;beReVkjGc5zjvjHt71nfD7wPfeFXu7i/uYJHuFCCOIEgAHOSTj8sV2+KKfM0mkHLrc4PSvDOp+EP&#10;E19d6Xp66hp96p2osypJCQcgfNgEZOOvT8ja8D+DrjRbu81nUvLF/fMx8qM7hCrNuIz3Of5DrXZY&#10;opubaFyo47UPBSXfxCstfVR5CJ5k4JBzKmAhx+R+q+9SePvBjeLLGF7aVY7y1J8veflcHGQfToOa&#10;62ilzu6fYOVHGeHbXxpNb29jrZhtra3I8yZZN084HRcqcD0J6kfnVW48H63L8RF8Sxm2jgWRSY/N&#10;JcqE2n+HGSPeu9xS0+d3uHKinqsE91pF1bwKhmmhZFDtgZIxycH1rjPB3g3WvDWn6tBOLSZ7yILF&#10;smYDcAwwcrwPm689Old/RSUmlYbV3c4bwF4R1fwouoLdi1mFwimMxSn7y54OV4Bz1/SoPAngzWfC&#10;2qXVzd/ZZY7iLaPKlOQQcjqtegUU3Ubv5i5UcH4U8I61oni2/wBXuvshgvvMJSOVmZCz7h1UDjpS&#10;6T4S1qz8f3PiK4FoYLhpBsSVtyg9DyuCeBnmu7oodRsOVHl6eDfE3hPxNNf+GIobq0mBXypZQMKc&#10;Ha2SOh6EGui1rQte1vwreWd1LbG+vWT5Fdlht1VgwUcEseDk8Z+grrcUUOo3Zhyo4SLwhrSfDaXw&#10;w32T7SZPkkEp2bfM8zJ+XOc5GMUzR/AeoW3gHVPD13NAJ7uYzRPGxKggJtByM9U546Gu/oo9ow5U&#10;cb4B0jxFomnDTtSjtYLWCRymxt8kmeeo4AySfXtiuxopamT5ncaVkFFFFIYUUUUAFFFFABRRRQAU&#10;UUUAFFFFABRRRQAUUUUAFFFFABRRRQAUUUUAFFFFABRRRQAUUUUAFFFFAGBJpV/Yz3ZsIba7tbyU&#10;ztBPIUMUnBLKdrAgkA4I4P6cpf8AgzxbqQkS61WeWKRtxie/yvXI4EYHH0xXolxdW9oqNcTRxCR1&#10;jQuwG5icAD1JrJv/ABTY2HkTNIklrIcSOjfNCN23eynnZuGCexrSMn0RLSOTHhHxoqhV1y7AAwAN&#10;ROB/45VK5+HPiO9JN1qE0+Tu/eagW59eUrv9U1u2sLmKynma1kuxtguWQNGHPRTzwfTOAemc1TTU&#10;datNLuo9WjiivEjcw3dum+GTA44JBDZ7HAPY+lKctxcqOIs/hTcQXCyXVql1Gv8Ayy+3bAfqRHnH&#10;0roPFeoSW/h99J1LTrawtbiMRI8U8jJGARgZWAqvQcHHFXbvXjLaSQPqk2m3gEbRCK2R5G3j7mw7&#10;tzAg5xgDI54NOhTWLi8tLHUr2OOR4ZT/AKvdLLF8gYuoJiVslezd8YGaOZt3kKyWxxNh4Xv9Ksft&#10;lh4hjtLSY/6yPVAiOeB/cwT0FJdWWom5EN14y2SKu7D6wV4/74xXo1noOieGbGSey0+NDGrMzkbn&#10;bufmPPOB7VnytH/aeqoliLq/020SeLeu7zJHDn65yoA9BwMA0/aXdw5dDlbCK/QRT6rfSKYSTpmo&#10;zPHPGsvZWmQkhHHG1h+OcCun8NOb3xJqeoXWY55oYontnx+6ePcsgHqASpB9HB71gXml6XL4Yub2&#10;XV1nvry3xHHbRxwSPMRzGVjA35YgFWBIx1qC+i1yz1DSYGmXTNUvrbyJpS25XKIdrBhyGI+RsZwS&#10;pGcA037wloa09pb3lxq1letGmny35v7uaT7qRKFVQGzwWaNh6gKfUGtCfxBcG2aDT9N/s6xSL93d&#10;3NxHa4GcDbGysQMYwSormY2uda8KC6K+Xpc9+kuoSBnBEYZVAj3DlFVVyx7hjjjNb2paPploqXSr&#10;YXSTyxwwxTQrO9zuKhi0jZdmHJGDgAc57JpbMa8jEv8AwxqfiiSOSTVTe25O4RDVVcE9yAsQUfl6&#10;11Oqz60mnANDbaXDHgGWPUlTAxjGWhIH4c8VDoGkaZNO+3TrVrdZJkjBjBMLxylSVJycMMN1+8Ce&#10;9XtT8NGa3cWcwkYEukGoL9ph3HHPz5ZeMjg456VLld2Y0jmNP8Nz3+o2utIzas1q+Ynl1kTICP8A&#10;tj64PBrrzd68wIOi2RB6j7eef/IVYNpf3sHheEpfXEcRkcvqMSfaWhGTkOj8pjp0bGOfU2LDVotG&#10;sbp3n1PWW8xNtxxIJi3ZADtjAOQQ23kY54oldgizZWGoafZyWVv4esRayOX8hr8si56gAxcDPOPU&#10;ml1G21zV4Hs7vQ9IktXXlJ7t35/CPj61o6dqlzcae97qVgdLVcttnlUkKBnc2OF+lLa67ZXWlNqh&#10;cwWigv5k2FygOA+M8A4OM4PtU3d9h6GbHZ69FczXK6Zo/mzhBIxu5Tu2Z29U6jJ5/wAK0NI0ueza&#10;e7vp0uL+7IM0iJtVQBhUUckKOep5JJ71oRzRyqjIwIkXcvYkeuPxFSVLY7BWfd3Grx3BW0022niw&#10;MPJdmMn8Nh/nWhRSGZH2zxB/0BrP/wAGB/8AjVH2zxB/0BrP/wAGB/8AjVa9FO67CsZH2zxB/wBA&#10;az/8GB/+NUfbPEH/AEBrP/wYH/41WvRRddgsZH2zxB/0BrP/AMGB/wDjVH2zxB/0BrP/AMGB/wDj&#10;Va9FF12CxkfbPEH/AEBrP/wYH/41R9s8Qf8AQGs//Bgf/jVa9FF12CxkfbPEH/QGs/8AwYH/AONU&#10;fbPEH/QGs/8AwYH/AONVr0UXXYLGR9s8Qf8AQGs//Bgf/jVH2zxB/wBAaz/8GB/+NVr0UXXYLGR9&#10;s8Qf9Aaz/wDBgf8A41R9s8Qf9Aaz/wDBgf8A41WvRRddgsZH2zxB/wBAaz/8GB/+NUfbPEH/AEBr&#10;P/wYH/41WvRRddgsZH2zxB/0BrP/AMGB/wDjVH2zxB/0BrP/AMGB/wDjVa9FF12CxkfbPEH/AEBr&#10;P/wYH/41R9s8Qf8AQGs//Bgf/jVa9FF12CxkfbPEH/QGs/8AwYH/AONUfbPEH/QGs/8AwYH/AONV&#10;r0UXXYLGR9s8Qf8AQGs//Bgf/jVH2zxB/wBAaz/8GB/+NVr0UXXYLGR9s8Qf9Aaz/wDBgf8A41R9&#10;s8Qf9Aaz/wDBgf8A41WvRRddgsZH2zxB/wBAaz/8GB/+NUfbPEH/AEBrP/wYH/41WvRRddgsZH2z&#10;xB/0BrP/AMGB/wDjVH2zxB/0BrP/AMGB/wDjVa9FF12CxkfbPEH/AEBrP/wYH/41R9s8Qf8AQGs/&#10;/Bgf/jVa9FF12CxkfbPEH/QGs/8AwYH/AONUfbPEH/QGs/8AwYH/AONVr0UXXYLGR9s8Qf8AQGs/&#10;/Bgf/jVH2zxB/wBAaz/8GB/+NVr0UXXYLGR9s8Qf9Aaz/wDBgf8A41R9s8Qf9Aaz/wDBgf8A41Wv&#10;RRddgsZH2zxB/wBAaz/8GB/+NUfbPEH/AEBrP/wYH/41WvRRddgsZH2zxB/0BrP/AMGB/wDjVH2z&#10;xB/0BrP/AMGB/wDjVa9FF12CxkfbPEH/AEBrP/wYH/41R9s8Qf8AQGs//Bgf/jVa9FF12CxkfbPE&#10;H/QGs/8AwYH/AONUfbPEH/QGs/8AwYH/AONVr0UXXYLGR9s8Qf8AQGs//Bgf/jVH2zxB/wBAaz/8&#10;GB/+NVr0UXXYLGR9s8Qf9Aaz/wDBgf8A41R9s8Qf9Aaz/wDBgf8A41WvRRddgsZH2zxB/wBAaz/8&#10;GB/+NUfbPEH/AEBrP/wYH/41WvRRddgsZH2zxB/0BrP/AMGB/wDjVH2zxB/0BrP/AMGB/wDjVa9F&#10;F12CxkfbPEH/AEBrP/wYH/41R9s8Qf8AQGs//Bgf/jVa9FF12CxkfbPEH/QGs/8AwYH/AONUfbPE&#10;H/QGs/8AwYH/AONVr0UXXYLGR9s8Qf8AQGs//Bgf/jVH2zxB/wBAaz/8GB/+NVr0UXXYLGR9s8Qf&#10;9Aaz/wDBgf8A41R9s8Qf9Aaz/wDBgf8A41WvRRddgsZH2vxB/wBAaz/8GB/+NVqQmRoUMqKkhALK&#10;rbgD6ZwM/lT6KBhRRRSAKKKKAIL21S8tZLdyyh1IDocMhIxkHsR2NcxZ6XrlxqV6skS2Ony/IJLi&#10;X7Rcuu0KQp3EIDjdznBPT066kpp2E0cZqNqx1+20oSyBJUKeQscVwWiXBEsjyRsUAYuApyCcYxzW&#10;xeaRO0MESXd/M7TJumEwjEcancQUQopBxt4BPze1bCwRJM86xqJXAVnA5YDOAT7ZP51Q1bSW1V4E&#10;kvJobWNt0sMXymf0Vm67euQOvrTuFjHsILHSrrSYZ4FtnuWndVMaljLkbctGAvCluT7c56y+JGh0&#10;x5PEKXKrOlutopOMIGkGW75PQDPGevFNsIoNSi/su/0y0CW8LwLFho1kIZdwSMj/AFYxH82T1rPN&#10;tBbaBelfDthbaS0Yn860uFk8xF+fJG0ZBwO54NX1J6FXSfEWpXdherqUk9xG9uWRJLUxPl9giCkK&#10;obczOv1TPQ1u2mrrY3rS65Y2ulz3EC77j7ZGwkK5+THDZXcegx79Kh8Q22jaXYxy/wBkJcICryRg&#10;n5IUblguf4d+cD1NGlraxalewQR28CRyQXNnJCm3zomUBjkD5uSwJyeq5x1odmr2BXuWjfeHre8k&#10;uodOaS5xvM9vpsjF8gEYkCYOcjvWF4zvV8Q6C1tbaRrC3ccivA/2Rlwc4bn/AHSf0p5nhuJbux1f&#10;UrK6hmt2t0Zv3U6ycjaVLEbvmPzAelZNxeaXc2GhLa6rb20+nwypNJHbPKrP5G0kEIVcdCf9nvTi&#10;tbib6HZ2OraRZ2UFgkN1bQxw4AmsZY0VQOdzFAo6Hvik0z/hFPtol0xtN+0vll8pk3e5A7e+K5ga&#10;pBF4b0+20/UrOG700RSQ2oumT7QQeVJkwwVlJxuGPmHsa27M2mqavq93er9sspWght4nj85AAp3M&#10;pGVwWPPpt56ipcbDuLPqX9mM8tnp09tpFhM8l3MUK+aWJ3bFPzMoLbicY4wK5+PxbcXmsM66rLEV&#10;d8LuURQgGQ4MezLqFjBZt2fnGMVPa3sEXhi2vJrQIbx0a7MDmHyIHk2pzHxkAj04DZrT1rwpoUdh&#10;BbyQSzm4uUihE1y8hQs+5ym8kA4DE464qlZbi16G3olpbCwe7iiCLqZF1JFnKqzou4DjocZ+pNc1&#10;NoM63OoRQWct4kcqLnzY0d8bWRUPAXZuDfNu3bPet/VnmFxDBa67b6YFKAxG3V2fO7aoyeM7T2z8&#10;tY19Y6tqy3McUcsbTSiWC5WSMJDKqna2MbgRsWNh05JxUpve5TNnWYJYdIlN0W1G1jTdPAYN0kwB&#10;B42lR25GOfSsS1srXVtNaRNNn1MwCKVGeQJHeodzJGGIAITd90gAEAHvXX2nntZw/awgnMa+aE+6&#10;Gxzj2zmi1sraxh8m1hSGLcW2IMAEnJ47c1KlYLGL4Uimmtlv7tHjuGiCPDNaCF4nJLSEHqQxKnGc&#10;fL26V0NIBilpN3Y0FFFVNU1GHSdMudQuDiK3jLt747fj0pDOdv8AxpFZePrLw/wYpY9srd1lbBQf&#10;kP8Ax8eldZmvFPHGnWMFjYaxZ6nbz6jJITeNFcq7b2O5SAD0Xlc+gFd3PqcPif4YXWoZYSCykdtp&#10;wUlRST+o/I1rKCsmiFLc7CjNeSWbyS/Ba9nkkdpYrnckhY7lO9BwfoSPxpJrjVj8GrOWyknY/aG+&#10;0urEsItz9T1xnbR7Lz62DnPXM1kaV4jtNY1fUbGzIkSw2B5lbKszbsgfTb+dcv4Vu9F8WXEk1vJN&#10;ZSizeG609JmUHcyHzEIIx93BI55GffA+EmkWd9fX9zOkhksniaErKygH5+oBweg60ciSd+gc2qPX&#10;s0ZryI2ko+Mc+lWV5PaQOzf6tydgaDc23PA6nHp26VsX3hLWtB0xYtO13zrVrrzrr7bMY12DA2E5&#10;5B53cjPFJwWmocz7HopNcP8A8Jfqi/E0eGyLc2efveWd/wDqt/XOOvtXPR6qIvixappEssNjclFa&#10;PayJIGXJO1gOM85xUr/8l4H+8P8A0RVKFr37CcjrXufFP/CfLbrAv9heTkybBjOOu7ru3YGPTnHe&#10;unBry4s0PxvSCJ3SIncYwx25MJJ4+vNXL+2uLXUddbxHOl411E39nQwMzzRxgsRhV5UAYy3t1pOG&#10;3oNSPRc0ZryvwrqN3qXwv1+O8meb7HE/kuzEsuI9w5z2I4rK0qwN58MNT1We9vGntrg+SBOwVD8m&#10;TjvkHHPpxij2XdhzHtOa5Tx9rmr+G9Kj1HTWt2TzQkiTRk8EcEYI7ipPhzf3Go+C7Oa6kaWRS6b2&#10;OSwDEDJ+mKo/Fn/kSm/6+I/60oxtOzG37ty9os/iLWNBtNSGqWMT3MIcIbFiFJ7Z8ysm71H4gsbG&#10;O0tLZ3S7kjunjQBGCnjO45CFecjnPHHAZnh0+If7D8MgC0/svdH5nl7vNx82M9sfdz7moPiEv2fx&#10;n4ZmhZ42uLlVl2sQHCyJjI/4EatL3raE9D0YHgVz/jfWL7QfDkup2DRebC6ArKhYMCduOCMdc59q&#10;5HxprV1ovjuC41Sza70jyNkUQYhefvN6Fxzwe2PrU3iNrSX4VX1xYX8l5a3FyssRlYlogZF/dnJz&#10;8vSpjCzTfUbludj4S1W41rwxZaldhBPOrFxGuF4YjgZPYVsZrxTUNOW0+GGkazDd3a3Rn8sETsFV&#10;SznAXoOVz68mtbXvFVxeP4X0ueSZYbuC3ub1YAS8+4jEYwcnJUj6kU3Tu9A5u56rmjNcBoramPHd&#10;1HDpN9DoN9HhkuIXREbYMkA8DJGPfNYfhGwvNT8Q+I9FS9ubfTw7q0kbkuu2RlRQxzgEE59cVPJ5&#10;hzHceNJ/E0GmQ/8ACMwCSd5QsrAKWRe2A3GM8E9h+Y3LFrlrG3N6qJdGJfOWM5UPj5gPbOa8v8ea&#10;GfDXg3TIkv7i4uEuyhuCxUlWVmxjPTIH6+tO1XXLsQ+D9E33P2W4sbae5Fv80k+VA246kcHjvn2q&#10;uS6Vhc1nqeq5ozXCaTLqUPjuQ2Gnahb6PewfvEuLcokUoU4I9Og+u4+1clpWtW5u77RvFRuba+lm&#10;YrqO9leJsY2kf3T9MYP40lTuPmPaOtefeN/FviLwzqRjsltZ7VYYnd5ITlGdnABw3T92fzr0BPuj&#10;nPHWuX1vSI9e1TWtNkO3ztLtgjD+FhJOVP5gVMLJ6jle2hsaDq0WuaJa6nCpVbhASp/hboR+BBFc&#10;F4m+Ieuabr/2axjs/sUpxA8kZZmAYoxPzD+JWx7CszwF4gu9OstR8NnzFvpJNlojD/VSE7H/AO+c&#10;78f7LVH8TLSGw8S6PaW6BIobONEUdgJGrWMEp2ZDk3G57FEGVAHbe3c4xmn5rkfHdrrF1BZmzvLa&#10;20+KTfemebyg4yMAn+6cnj6Vz9jfQp8WLOLSGuIbC8ty7owZUl+VzuVW/hOBgj0NZKF1cvmsenZo&#10;zXmOvWbP8YrCzt7u4tEuoRLKYZCMnbJux6ZC4z7561HpW7RfjG+k29xcm1kUjy3lZ85i387iSec1&#10;Xs9N+lxcx6lmjNcBqUd1a69q0mvPFd21xC39nW0RaSVMd1QdBjkn2HNZ3w/1nVv+EJ1qSKRrqayB&#10;a2SU7sfKSfc9M4/xpez0uHNqeoZozXkulqt18L9U1q5vJX1EXDSC4MuJEdSu0A9s+nvUt94hv9I+&#10;FVjdxXU66hqcpRpZZmZwo3ZddxOMhV6YHzZFP2b/AEDmPVc0ZrzeSTUYNV0CTQNN1WKOIrFfGa2Z&#10;RMhwNznox5Y5981RFh5nxjudMjurmC0ILskMzJkGIMVBB4GT2pKn5hzHq2aM15JpNm8XxMvvDsN/&#10;exac+4PEs7ZdQu7buPI6kZHOO9T+D7yfSPHeuabHcTyWVtHMwikfdnYwxye+Mim6fmHOeqZozXke&#10;i6nN4g0LW7u7tNTvNRuXZbeS2iZ0tyF3Iqkfcwzc+2Kk8Z3WpTfDvSLzUYri21NLsQSs4MbsNj8/&#10;Q7VP1FHs9bXDn0PWM1leIfENn4dsPtN0wMjtshiz80jeg/qa8u8VxS6LoXhnWbS9u/tk9uju7zsQ&#10;dqIVGOgAzjj8eeat/Fe1jOraNcEuXuYyHy5IABXhRnC9T0pqmrq7ByPWxRVLStJtNGtPstksixFi&#10;+JJWkOTjuxJ7VF4g1ZdG0ia6ZlVziOLecL5jHC5PYZOSfQGsra6FGPYeNIrzx3eeHQi+XFHiKUZJ&#10;aReXB/A/+On146qvD/FttZeF9d03VPD9/DcFFUsySq5Mq9S20/xA8/8AAq7j4gX0Go/Dn+1LOQ7X&#10;MUkTg4ZcsAenfkg1rKC0t1IUt7ncZrM8Q6/ZeHNIm1C8cAIMRp3kfHCj6/p1rznW3k/4U9o9z5ji&#10;dZcCQMd2CXyM/gPyrM8cwr/wiPhe9LyNNJalWLSMRgKvQE4HXr3ojSu9WNy0PRPHOv6h4f8AD0Wp&#10;2Hk7zKqMkqFgQwPoR6Vt6LeSahodhezBfNuLeOV9owMsoJx+dcJ4+0ez0X4eiGyWRUkuo3bzJWc5&#10;KkdWJx06Vi+JdLfSfAWh6xFqN614/lDe0zbVUoWVQucADAH86FBNL1FzNM9izRmvMfEet3Ws+NND&#10;8OxyF7fMEl5FGSu9iN7AnjgJzgetWbjUX8NfFCLS43ZtM1VE32xyVjdsqCo92UZ9ifSp9mx8x6Lm&#10;uY8a3Pim3Sw/4RmFZC82JyUDEdNoOeinnJ6jjkVwfhHT7vWfEuvaUmpXFra4kVjG5LBQ+FUZ6D19&#10;h71H8QtIk8L6VolnFqE88hFyZJySrPyhAOD0G49+9WqaUrXE5XVz1DX/ABDaeHbCOe7YGaVgkUIP&#10;MjHHT2Hc1r15B8UbSL/hI9IclyZ4VD5ckAbgOOePwre8deEYbPwk02ipOktk5lb/AEh2Zoz94ZJO&#10;ccHnpg4qeRWWu4+Z6noOaK870a5tfFPgnSNNSLZOblYJSGIKCPDyNkc/Mox9ZMV6FFGkUSxxqFRB&#10;hQOwqJRtoUncfRRRUjCiiigAooooAKKKKAKNvo1jbancalHCftdwAskrOzHaOijJ4HHQVU0jQfsG&#10;k3WlXDpPaSSyiJAMbYn52e2MkcdsVs0U7sVjHGhzhgp1e6aBUMaxPHCxCkDjcUJPQdSc0ReGdMji&#10;SKaOS6VVChJ5CyYC4xs+4OB0CgVsVn6jpZ1CWNjeXECopUpEww2SDkggg4xjkdCaLsLFDxGLfTPD&#10;V1FbLHaiRcbIQEZl6vsA/i2BiPpzwK86i1vU73W7e78NaVB5v2ZrZSAxE5ABZvmx91QoycYJxk5F&#10;d9qOg2ml6ZNLpukLd385VDMYkeTPA3ndx8o5x6gUy08My6XqcN3ZKhEdp5O3fgByxZ2wQeTxzntW&#10;sZJIhptnnXh3VIxpS6LbWstprYm/eak8hXyUUgZc8kKAMFenHPWvXH0TSLgtMLG33SrgyxoFZlzn&#10;7y8479a5pvDOrQ6zPqLRW9/Bdzgz2sxU/KVCsw+UDOABjqcAk9q230O4tFYaPfyWi8lYWy8acYCo&#10;DkIuRnGD3xiick3oOKsJP4UtpfNCX19Es/8Arl80SeZ6ZMgY8dhnAqxbaBBDLDLcXN1evbkmE3Mg&#10;IjJGOAoAzjoSCRk1oW/neRGLgoZto3lM7d2Oce2alrK7KsjGkk1W81me3iU2un28RBmwN88rLxty&#10;CAq5znuwx0BBfpGjmwnmuzNLvu0jM8LOGXzQMFxgAZPGcAZIzWrilouFgooopDCiiigBKwdei1O8&#10;vbK3h0/z9PSYS3RMqDzAASqgE8jdgnOOlb9JTTsDMLW9Bsb7RLi2j0mMyTxlQIljR0JHB3Hjg1yf&#10;hPwr4m0nRtW0S9toltdRhkVJFlVvKkZNuSOpBGPyr0nFGKpTaViXFXueV2fhrxcng2/8MHSrdEaQ&#10;SLctcj958ynCgfTqcfStvRNM8SaJ4Y03TorBHlgumNzG0yFJYWDkjPODkr+OO2a7nFGKbqNgo2OD&#10;0Lwe0HjeTXYdPOlWaRELbOysWkYYJAUkKuP/ANVM8D+Ftd8LanfRSxWz21y6H7R5uflXd0XGcndj&#10;nGPfoe/xRik6jYcqPPofDet/8LPbxK9iFs2Y/L5yFwPK8vOM+vNXPiL4b1nxDFYLpflyRwSM0sMj&#10;7Qx4wfQ9x+Ndriijnd0+wcqtY84vvCXieXxlp/iExWM8iBDNHHIY0jYcYGckjGDn68VNJ4a1v/hZ&#10;n/CSCxDWgYcCZNx/d7M4z616DijFP2jDlR5/N4b1s/EweI1sVazVsYEybyNmzOM/jVfTPCni608Q&#10;atPJLYumoo6PdzEudpPG1QQR9Dxx7CvSMUYo9ow5UebeHfCfiLSPCuuaRNZQM19EyxMtwMlmXb0x&#10;gADJznPtTtM8J67Z/DvU9Aks0+13M26MiZdpB2988Y2/qK9HxRij2jDlRzngPSb7Q/DUWnahCI5o&#10;nc/K4YEFieMVT+IWk6z4g0tNM0u0Vl80SSSSSKoIA4A5z1PpXX0VPM+bmHbSxh+ErS+sPDtnp2o2&#10;YhltIwmRIrq2OhGKwfHWga5rWtaVd6VaIw05zJvllUBm3Kw4znHy13WKKFJp3C2ljmdVh1C/ubi2&#10;v9CGo6TLAjIgkTzY5ehAywHQ9c5Bz1zXNL4H1e2+H91o0EXmXV7dCXy2mXbAgIIBPc4XnHevS8UY&#10;pqbWwnFM831Hwlrt18OtO8Px2afa7ecvITMoXGWPXPff+hqPXPAur3OjaJe6fGseraXbxxPH5gBb&#10;ZypU5xkHOM+temUYpqpJByo53RbjxPeIk+sWMNiIYyTBFKHe4fB/BB7ZPOOcVk+CdD1zRtf1a61G&#10;xjjh1KQyhknV/LO5mwR3HzHn2ruMUYqebddx2ON+I2gap4k0y1stNtlcxz+czvIqgDawxzznmsfX&#10;/A+tXel6DeadhNT0u0it3iMgHKDhlPTrnqehHSvSsUYpqo0kkJxTMLRLnxHfxLLq9hDpuxMGJJRI&#10;0zYxk9kXvjJPTng55bXvDWr+JdJtre/0RE1hSFbUUmTy9ueSwBySQBxg+2K9GxRihTs7oOW5DaW/&#10;2Sygt87vJjVM+uBism1Gpf8ACS3V5Lpjx280EMCMJkJ+VnJYjPA/eds9K3aTFTcdjmLLwdBaeObv&#10;xEHys0I2R4+7I3DnP0A/76Nc7448K694k8QWt/Z2ASK3hVCJZ0BJDE9ifWvScUYqlNp3Fyq1jhvH&#10;mg+IPEUenf2dCoihZnmtppVALAjaTzg8Z796rXPh3xZJ4103xAYtPkaKFY5VjcoiD5gy85J4Y8/p&#10;xXoWKKFNpWDlRwuo6Hrk/wASrTxBFYI1naoIv9eoZ12sC2P+Bnj27VAfDOuN8UF8SNZKLMP0Eq78&#10;eV5ecZ9ea9BxRijnf6Byo84svCfi238XalqDPYvHfI8RuZiWKoSMbVBBBAAGOnFT+CdB8QeEbDVk&#10;uLW2YFDLEwnzvdVOBjHT3JHXpXoGKrajYQapp1xY3G7yriMxvtOCAfSn7RvRhypHkuh+IbFdFlOp&#10;eE7u9BmaW4mgB8h2BzllGEGPTGOK6K+e0+KHgx4dJBtprOdXSGXAAIBAHHGCrHHuK6HTdC1fSbWG&#10;xtNbhNlBhUWay3SqnpvDgeuCV+ua0NI0a30eGZYWeSW5maeeVyN0jseTxgD6ACqlNXutyVF7MwPC&#10;zeMEtYNM1TT4LaO1xGbwzB3kRcAAIM8kcbiffGetCDQNeT4mS+I5LBPskmUwJl3hfLCA4z7Dv3rv&#10;sUYqOffTcrlOA0/w1rUPxJm8QzWQS0mLADzkLKCu3JGfxpmh+FdXg8c6jq17ZKtlfiZCBMpZQ5zz&#10;g+2OK9CxRin7Rhyo818P6F4t8F6tc2un6dDqenXTgh3nEe0DOCT1BweflPTitPxzoGveIfDljYRR&#10;QzXaTieeRXCRqQrDaM8n736V2+KKPaO/MHLpY828V+Edd1rw3oOnWtoglsLcJMXmUDIVV455+7n8&#10;au+N/Ceq+IrbSbuyjRbmzGJLaRwOu08N04213mKMUe0egcqKmmyX8tqJNRght52OfKikMgQY6FiB&#10;k9e3+NZF9Bqd/wCJLf7RpSy6Tbo2A0iMXlOAHKk9AM478muioqE7Dsct4y8Lxar4cns9O0yD7W5U&#10;xOiom0gg5JPbGRx61ztl4S8SyeBL3w1fwxIVYS2cglVgfm3FG9Oeh56+wr0ujFUptKwnFM8rn8Ne&#10;L9T8D2ehHSra1W0kz+8uQZJOTg4HyqPmPcnpV/xF4I1XWfBOj2UUax3+nLsaN5BtYEAEg/gP1r0X&#10;FGKftGHKjiPFWk+IvEXhSOwOnQRXJmR9qXIZUVR3YgZOT2GPeqXiLw34g1jwTpOiRWEa3Frs81jO&#10;oX5VKjHPOc5r0TFGKSm0HKjgdU8KarNqmh+IrO2WO8sljW7thMAXCH+FuhyNw5I4xU8fhm/1bx2v&#10;ifUYDBbW0YFtaSMrSFgvGcEqPmLHr1xXb4oo52HKjgPBXhrWtE8UajqF9ZKsF9u2lJlYpl93Iz/K&#10;nfEvwtq/iiTT1023Rltll3u8oXJfbgDP+7+td7ijFHtHzcwcqtY4Lxt4S1TxANL1CyhVbq1G2S3l&#10;lA4znhhx1H6iuwsvtl5pxGq2sMMkoIaCOQyBVIxgtgZPXoP8au4rnfEvhQ6/qGm38WpS2U+nyb0Z&#10;UDgjIJ4J4PHXn6GjmvZMLW1Rk/D7wx/Yl/rEpMhjS5a3ttxOCgwSQO56DP8As13FV7GzjsLSO2jL&#10;MEByzdWJOSx9yST+NWaUpOTuxpWQUUUVIwooooAKKKKACiiigAooooAKKKKACiiigAooooAKKKKA&#10;CiiigAooooAKKKKACiiigAooooAKKKKACiiigAooooAKKKKACiiigAooooAKKKKACiiigAooooAK&#10;KKKACiiigAooooAKKKKACiiigAooooAKKKKACiiigAooooAKKKKACiiigAooooAKKKKACiiigAoo&#10;ooAKKKKACiiigAooooAKKKKACiiigAooooAKKKKACiiigD//2VBLAwQKAAAAAAAAACEApk+ckQE8&#10;AAABPAAAFAAAAGRycy9tZWRpYS9pbWFnZTIucG5niVBORw0KGgoAAAANSUhEUgAAApwAAAAlCAIA&#10;AABgc65mAAAAAXNSR0IArs4c6QAAAAlwSFlzAAAOwwAADsMBx2+oZAAAO6ZJREFUeF7tnVmTHFd2&#10;32tfet+70Q0QBMEd5IAESA4lORThBz/4AzgsyRH2syP87Hc5/OQ32RH+JFbYX0AhDXcQ5HAdgti6&#10;gd737qrKzPLvf25WVebNqm5gBkMNqcopUY2qmzfP+Z/lnrvkOfn//f/+dTNo5PJhPsdVzOXa9hle&#10;QwSGCAwRGCIwRGCIwJ84AgzdfEIN2+1ipVTN/93/+fNmcJLPB+02vxRtPB8O6n/iUhySN0RgiMAQ&#10;gSECQwRAIM+Q3s6F/L92u1Qp1fN/9/e/brWOc3kN5Pl8gaF9eA0RGCIwRGCIwBCBIQI/CwRsOI9s&#10;Pp4vl0cKeY3nBZu/dz8/C0aGRA4RGCIwRGCIwBCBf+EI9MZuhnIGdGbqf95ssfzOON+25ffhnvq/&#10;cBUZsj9EYIjAEIEhAj8XBJioMzMPmZa324VK2ZbfO4M6Q3yxrfX3n/sSvJ35610/PTv/7AQ8c3X8&#10;5XH0e0CUBOGZKNXTdvizk8K5BJ/bwBPT07b/PaT8E99yLkfnNnhaiJ55h39sAp65RJ45As+8w6di&#10;Oc/VbtugnstXtaeug3LsqYesyufzJc3X0xR6u+zer0/18J+mcTtiN6F3wa87MfDTXe0UAQqS/jAC&#10;/vlF8Kw5+ulkMeBJ2bMj5yg2y1jan+pef7hM2QdLdJjH7s7UUp8AyLFdtM711Bz90WWQZpDHpQk2&#10;9tO+xmvgU3heh390jp75A87j6GkhauPcU5DmC56S+E/0GmQ4PI/Cp5XR03L0zCFH5dIQ+Wr5tBw9&#10;bYfnyeipOYYdOS8GdcZwTr/Xi//2by6FYZDLIfsCB+X4+qk7/ZO7wfMUPzl9ntL85M9/9g/85XH0&#10;tBhlndHT9uC1f9oO+7T/EzfVjPf0lgCfmqPzOvwDJfLPcPt5HP0eEHlx0k+N+TPn6JlL5TwKzx3U&#10;/ZXsp+/wbBk9Ncdu+d3eaIuKxUIp/7/+73sN7alzIJ75pRvU086Cub0RYSvz+v/nPtS1sLuevPG5&#10;vcZ9eSsdfW4TI4nrzA2FDqnnP91xfv7T1VPBIO7O/c7a0YgJcG0HRVTxrzGsTnxnUazVGDcOny+C&#10;J0NAkDq96Yj1LAKerM+eMj0Jqk/epwPynJl3nhMlphndlueEs/E82tnC2ekcnohUEaCn8z9ZmLpM&#10;Taoy8hUBHZm6H9PtrZPYvF3TJwjQTU0dEudcT8RUB5qOnniC9RjUTF3s96zqLASMgNgXdWjt0/6J&#10;jbTrT56VjTydPjsdyuuQcvLqA1Ha9M5REl9HPKXq+MaEdnS9U18c3GqK9KMjpifR0qTc+3OUYOoZ&#10;6l48tp3pT7rrQ12mzofUtNS504zdxQfMYyG6Q2nnEBDbuwGu/5xNQGLg62+qtvxuM/UoKlTZU/+f&#10;f3+jFTa1BCGhlWwRvqdk8TDOU+X7bMhXDwPtPzGch4aZstkkm1uD2O5i79jB1n2b7Vu/o/nOARuV&#10;Z48BekRkz5Hb7ImiS7T11PWk8imSRIIrr3/n+NpR5J6d1UG/fTtyGHXckA+X48OQsCcXCnTOXwX+&#10;6HdP/ESaCCDnu8+6ojDQToojIYYrdUePBSPgbJmqF6d+tAW3IhFDPzF1oFbnrqWdxJRGZYiNCbA4&#10;sRC/T9kbLfu3TziWfkrSlahQtU2mc2TqAh6Tfa/lIGCNqZ5sBnLkOLWWsaZ2TMLDoCMCUz9nVv1Q&#10;6n5pXfZc62ACXOjlhJFq1f+WCFtp5Qtlb7Tsq15xWF8wa8zoQEeT8FHG/nl6GrsCp0zSk34IdCF3&#10;YopVv79dd4B3Pqob1/ZYSVmuyTzmyIzanI8PUiy9jpKYyvSu/iLrBL9ZO3X3umeBkiMAM+lqlkdA&#10;V3c6dPoQ9UTtCIuDM3NpxkvGlcXfd4J+5nK46Ni9dv5II0YXkEqP1lemw5TZOi11HiW2r7QmxUJX&#10;K/WkyLqvqnW+5FdIxUUYbrGdJmno3U5XUZvVZtqLALTUedeMkBjM3Fgml17oDBIDyHAEw3zcV8LN&#10;uDvSStX5l/P/5vo8y+4oMf2R8K1gXvJsDExLDVMo7kewHtLOByAeRblKqZb/z//1v5y2mquPHkV8&#10;YZA4BN0VmRNvNVp8dWllpV4buXvvLi1NES3ETlPEV612OD0yPTebW320cRJUNf1P0Bw7g1hb8+VS&#10;6cqly+tbmxu72zqnly8U1WOKScKYoNCu5YtXL17eOz56tP4YMgdpgpQgn1uemaPBw+1N6PNfvYfF&#10;fC4QUG0imcWZmdmp6bsPHhy1TqUHURsCPF8IOa18e3pk7OLChbuPHx4eHRYhM3ElN0MhoFAIlhcW&#10;9w+Oto4PC7lSyQ2JiYt/6GWDXFTKFZ+/eDEIwvv3HwRRWKvVJWrgTW+v8vRSO3dpcblQKt5ZfYAu&#10;lrzViETnSKdebC0tvPRgY7UVHucLFdOeFMEQwBkK/jdWr19aWn60sb57sF+Us+5/QUC9VLmyfGlr&#10;Z3t9fwc1dVmKumotlXMjtOnD1ctXDo+OHm48yhdLUFvObOuEEkIeVhfm5ydGx+7evx+EATFNbAkZ&#10;+Tbb4eLUzPzM3O9W7500mpVMh3Sn5AsIP2xPjY6vLF/48eH9o5MT7SqhA/2cUTMfVvPlly9d3j08&#10;WNvacFraN2J1TuryMpJq3Xm0BuGVOPdiDwQexFkO7KUQtZ9fvkj7B6sPHSrJdZYkvo0omJ6YvLy4&#10;/OPDB/unR2V/0tYLPcMwHB8ZXbmwvLrpJFXM25DgKRUSbUXRSLV25eKl7e3tx9tbpWJP7r7N5Nl1&#10;K12ZW9k/+HHjuFguRnl0P6vV5kr434XFpdGxsR8e3G0ELSSFAnhnAIh5rWU0Pzc3OzmNTE+bzTOU&#10;qtmOxuv1pZnx1e2Nw0ZQzlU8U3XRtgvQKsXSxeWVo5PjhxuP20VFi+Ds6WsrF41V62jp/c1HyBS7&#10;81jGrohhUD03iF1euUg0/cODe4qmTfDxwNUFIZ9v5iM06vnF5VKtcmf1fj5g8tPr1UMAm5qbmZ2f&#10;mPrdg3unYYuw2msgwzcl4f/GqjUIePho9eDkWFqqiN7zEzn8NOY8Wqo+d3EFua9vbnp4dq0Q8oMw&#10;LBUKly9dAvZVtBRuCrzOlAIBl8e2Kyzlw8Ly/FyU23q8cVTKjwNLLtcq5KqRvQbVBQDHwRA4Pz61&#10;MDsH+0eN00paS7uzIzeUjo2OXrqwfHft4cHpMf9GBP7xItEUhe1mOVdfWVg4PNjaPmqc4c911KuQ&#10;f+HCpXYY3lt7GBbzRU0/U85HimddRK3g0uKFer1+5/69QEepcgVGqvRoAlDNXIT/n6mNoqUPttaj&#10;ZussAtrtaq36wvLFRxsbGwd7JQVBKbXSgFvA+QiXaqGETPf29zZ2dnJFnow70liZdP9AEmr0PV2e&#10;qdRKi3c314kv4rAu433Nr+YWZmbHJybu3r93cHxYq9dt0O3JCAlrAs3jw2h6fOKFS5fz/+6v/sdJ&#10;s3Hr88/zxWIolfMdIJ1GYRS0Wm+8/vrc9PQ/fvZJKwjQLY33/abNp63GyuyFK1dGPr/9zXFrpFR0&#10;FtQZAPT0OEKG55F6/b233/7uhx/uPLhfrpaLtv7vTe1BvJkLa/nSX7zz3trm+lfffVcspbxPyrUp&#10;/IreePFlDOrzb78maOB2WVGPAsXHSopL/NFovnrlhedWLn3w8ceHjRPOGIRByHjpry20240weG7x&#10;wrWXX/nw9mfb+/ulIicKe1dSaDy9XMhff/Xag0eP7m9sVEolHp8eUuO5KUcZ0I/33rpx3Gx8/sVt&#10;WjFmu9WFtDPiEGNUaIU337xerJQ/uPWpjZ2pJkkGiQkWJ6IXX7jx8edfBFK2MkGRH6hgqShiEM7N&#10;zNy49uatr377aGsjOQB42hVE0Xit/t71t3+8e/e7+3fL1Uo2YNeWg8KRfKlUeu/Gzc3Nzdvffl2q&#10;VBB3dtIkFnJ5lOrVV1+Zn5z+4NNPQBilcjOS7MjaagVXL126+vwL//DxhyeNU0zL89hafsKuCvnW&#10;SeMiknr9tY9v3drc2S5XKrgDBateRM78NBcRqfzZ9Rvr25uff/dNpQxQ8eUH1xa/vv/WDR790Ze3&#10;cZ1iNt2h1hsKONaAcfXGG29U6rWPPr/FYMwAbNO8zspQ9xHtHMH0peWVa1df+vjzz7YZhBIDsIIb&#10;C3AcGq0gnJ+YvHH9rdtff7W68ahcLFv8kpKSGz+Q1Fit9v477965c+e7e3fL5VJv78xDoB0GUf6d&#10;197c2vr2+7XjkVo59FYB3YzHzCcIgmsvvbIwN/ubTz/BXaD/QiATJkTodDO4+sKVK5cvf/DRRweN&#10;E7CytUGbb6WVNgijydGxV688/+UP3+2fnJZzsjwvTpFiF4g+gnq58v7Ndzc3N25/8zUrjKDDcOVF&#10;Qa0wmKyP/sW7733+zdf319aqJW9EU99O8aATGd64fh1hfXTrs3ypUCwWCUg0H0tejHWFdtgM3n71&#10;9dHJcVwfQ1xSN7w5Fo7xlasvrswtfHDrk6Nmo0zo6wVexDxk8iwWg2YL//vu2ze+/ObrB6trpSor&#10;JYo4LE7p0aABNgxHy7X333vn3oMH3925UyynPU9iVAcl+Hjv5s2dg73f/varYoko0Z9O4F6jiEG9&#10;hbW8evVqmNv67fcPK6UJmSghRLscT4m77jqfazaaVy8+d/X5Kx/e+mzv5LCcns+4qZ1bmyCqWJyd&#10;e/vam59++cVjouQiXhJf6kEK/VGYa1aKlbdee/HHu1+v7wuQzHAWf6EVzHzuvTffakfhJ7duiUNv&#10;zsXwBJcFZEqsEv7qtWvjY2P/9PHHQY7tZS0qugW+nmlbe7zN4uTMS88//+k3X52enCQJ8FaiYWpq&#10;YvLdN371ze++/3HtYbVc6a6HuD55RECEjUGE0UipAv5rjx999e235VpVD7bFgMTqmdl0odg43X/l&#10;8uzkyHOf4CQ1nCWHyFQYEraC165cXV5Z/scPPmgGLSWIk0v1AhutSLSazZWFpfffead4/cZftnPN&#10;rZ1HpXJUKrcL5XZRn6j7KfN9KSyVooXFqXq9+HhnLV8MS1W1oX2ypfubmenMZH1iMtjeXS9UmAuF&#10;yTaFcoTzLFVAIaSf2lh5ZWnm8GTn8HSvXGVWG0KG0RATUOL2YshdtWp+ZWn2qLG/c7RFy+xz3Tfc&#10;my+0luYmecTG3nqFwLLM7Uk64aVd4EGVNkzNTI3OTI9u7qyFhSa3l8vtMrQl2NeXJebvrenJ+uL8&#10;1Mbuo2Z0gmQHExBWy6WVpbmj0/2T8KgqpoJCJQVUqQjvAVxUK7nlCzNRsQWq5VquWDEAaVzq4a8H&#10;lcJaJbe0MMVPa1urJTVLdyhZxB+AnRw9np6Z2tzbyZUiZr/lKggghd4tlUpU4KdiMDpShoDN/fWT&#10;1sEZTOWLrdF6ceXC7NHJ7mFjz+j0Re8IoE9kvnxhttE63DvaqdQkUxojwSRiiJX1DFRrdnZ8fKz6&#10;eGe1XQrEeNyt3zlwzU2NTk3V17aZ/jYh1esQwTlN43FTE3Xm/5vba0H7FFIRaFamjPVOss8tL5wE&#10;hyhV0WSaoKFHMFjB2vLSTC7f2Nxbp0/0ylMSdClXbPGgSjl3YXG6VM2tbtxXh1XWuoI+BCPiUjgx&#10;WVuan1zfXG3lTkv9lUp05kvBxGh5cXF6e38DYM1MeCM1baemM7TESFeW5w6Od/ZPd1E/Byk6k7YC&#10;ns5EPVpZnDhpPDoOwS3ToNx2Bg77YDs/J0mtb62hYPIJxcjX6jKOCQRy09PY1Bj4h4VGF08A9HQG&#10;GxyvlxfmZ3b2dxhmqhVfSQw9It2wzDJdKVxZmWsGR3tHWwAlnKtYMTQnxRSO1UvLS7NbhxunrQME&#10;4UNUifA5ZbQXl1IMVlbmCew3dx/TYaHA98g05awwkxzaWwyXF6cr9cLj3UfFYn+n53QbQS/Ojk+O&#10;1x5vr7bhqOorCWSbfwPA9thIaWlpZudg6zQ4gk3nTs1OE74XTAqteq2wcnHh4Ghn/3ibxN5pO+o0&#10;lkcNqtX8xWVM72j/AH1GcGHR8zw8usQJaU5Gt/Bm+dLe1uFupVo1McnNem6NHrDTmamRudnxzb3H&#10;rfap5yXsFpmtu3d8vIqZrG+vQkOtjtScT+52i9fNSRMq8ufzC5XjxqOTMD9A8+O7QIA+WYnY2l8v&#10;IvS0IglPG56AFM+A6VXr+Y2dNTjKFVp8DwJJvqTnMFWOpsYqs7NjOweb7QL+RHJxH09L0faxWvHS&#10;8vz2/vphcx8/DM7dNvSDK+B2oyEcqReXl2dlese7Ulq5bjGb8X48pTk7WRgbmdg4WNdgmnD4NE4Q&#10;I12dnx0bm6hheu1coxQPE4khUuNFKB9VCPGQK8vzhG5MUAjnKxHzxjZ76kWWapMffo1CplCso6oB&#10;K8Fqo2bEXH5j+7LcakW2TFRgSZXoz+uQsCZU/MY6Ct0Scqhn3kMr5iv5PKFiqj1L1DyR72lQyDMH&#10;Jkgn/sw+N/6GxR3asPDDOJwvsABG+zQBPKtdKBYqYkp/EyUxlyq1xSN/i9lk/6yfQyEjI7xHIatJ&#10;LBLyLNokPwl6DCgOLICSZmgwyYZlgmA6pDe+pAHPEqSIo11hTbeYq/C3WPZFUA60nCTyDOFsA33p&#10;PhKQYKwy9aX/okYboukEDW3jWhOnMuGsMeV3mEG4LFHSDBHQVVpGylkEL3QLenhBTdcFu3ZytE5Q&#10;zkcZpWIJNVcM9WiaFQFfGmWyyHKnvQNhrpYoCf+VSiQh4ummPzQzmfJcQ0NsEtmXeZDHkfRZnUis&#10;kCem7NFGgD6+CNRVSfseJoJIaHhtSkYAimdcAxR5IApsPyHuPiKTmESh7KVYqCKIjNBjehz7UEtj&#10;4YxMad9HBxwszI3RbYlAwNot7o8MwUISR8i6V2hk9GO5g4kwl/V1+kTH/A6138cSArqm+anT/9hL&#10;DBCrNkacV9EUVa4gBQKGVpKmsX4GBPSMaZgLygF1GZ3xnVWbZcEqjkIywq310TpTCQKSgrkaSUpW&#10;XODAcAGz9QlgUut0HrQxfOtwsOHL8ziHwy3M53AXvkwjzro4JTHPI0225WTbz0RSQOf5XvGLXslR&#10;mJ/MqLH1w09OP9nWEndVzCG2U8+fm6ANQzGFkZrmx9gKNE9PjB1nROozY/huFNCnMzRg/tIllFAM&#10;ejKyZYZiPmD5O8eoWwoCRoKBztw0X24KlRb75rHNAJO3SB9CE3rBRhD5atwavqJQNQNPQ2odsp4o&#10;n4CPsg67ztN5AM+3YDsOfzkr2icgsr0E5upyIKbJ5n8gFefGg3RURSaTGk8NFvk6k5dB53uSJD2Q&#10;Ci/4VRyL2ETHvA5Nl+AlkrGLfa3Eo4y8us5ega2ogTLbTr2PftK+RMAuFitEbISyKwS6+sNgTrfn&#10;DJ5rb3/Y27deA7b0WaphZ0FVZLQyjLIwvWahhQU5dm+lmL0Pa1Ks9PO9/cF/ebpHYfKfOgCobSFW&#10;behc8QMLM8kGehZG1Ma83D6sNeafPEV3EZmmCGb9iy/FDhtRcEtLW5NLflL0qE+CFrY51CdrzG0O&#10;IiU40qa5EFAbsaYVU/mnHFrmQoysCDhUoJVJ6BQN2j1Iw843vY+o1aoT7BQY7HINjhCkKRSbttSJ&#10;4pmwIFVLjwOBpYFW3WwhNpas11h7DGJKGmI9E9G5hVsQ0/cewTrBgtD1aG60BSq1cVxkKeHRNGaZ&#10;KmI7TJqQbgOn2g7Sm5n2dOmJ4e8ewWRLBx09PZTKRS1laKBXIYCF6ekIOaPVMmWxZpoQoSQsrPoc&#10;OT1xQoe8APtW/1GgFfCsyArsLBovDp+0lrrODQrjVMu+cJFjkZg13SBsZttLe4EF8qIWwtL2gpGq&#10;bVQdoPFRZT0Tx+9UWgRktE4bhUaABb9ACjiSpvxAPyW0L1sR0lQKK4A1SGMX0U+sUOXsWsLlk9ZS&#10;Dc7sEDThCG5kdNZSjY1HbvFcAVwEUdOWh00QGRmhCXYUFYtrSViQh51iePonDsGHyBqb7bNi3Gbn&#10;NWX1eICUY5G4ZR14NusNDe/boWvjbFlOEr7QXqlKwXdWUgA5RmmpJO77UknWtsnFi+gEE2gWODox&#10;ZLeknbn5MbU0c1YQofhLmua8ug+pEaAlZndjH9s0EUtAUg/bgnct8XvmSz13jezaDbabzZspjDrb&#10;n9vWjXrWErX5as82ZebGJoqnj0TQcUGymsx4oRV5YGfM5xi3xp2U8+zrfJxFmyfBaXtSsB1zmJUT&#10;Ez4SqA3a5qyyA5AGnQKG1PWohl7KmfScOdjaXrE0hD4dDX57Q9IKugjtSDMk7ZkruNJhwMwBJW2G&#10;dc8f6kgA/6cjzZ0dAPmkzHaIbXa5aEK/p3bquLloUTmb92wOxCk3Ovse2jDIdKdTJJDNaTW3N9nn&#10;MHXinvj8jh3ik+Z4OyAat925XXc8045TuD0XgmV9l+VICHQ3pyy7gz2k90mT7I7e6gF6Vny4tNfE&#10;xhztNcGIFgUMc2Ek0cmPJjdg4m0bR6A7Ip0+9+Ea2Fkwd8LBpKMupASmvi4UTeEq4+jsB+qGwcfu&#10;Yrqtb+u2r8QdDWKGFrEInerY1edcM8zarzap00ai2/qN4ciqlJ19lXG5OLGP0llvdhlKdnDB2jn/&#10;4XXptNpkrp7tf6IgeUo0eYu6Nf7ceyAZArtPse4MJhmWxRc6k5i5cHsC1eZZtqDjX04tHSxCRodp&#10;7CUJxm7G9j4QaVOYBuLLWamdZkYcfLzTPerQxkZTE8LIhLQ6PVvYZaS7ubdBpOMEUus+HMEC+1pa&#10;yNZEA5M1zerQnwXWtkudxsoVGbGpy07t6GftgpssbWxRv3hjha5e+845A2d9/fyE82COJYPAxitz&#10;gn201KmTe4zpyVmGb/ojm3dHzfrqidsKdfppLtdOIjMWx7rgmakjNLYJZy4eREjWfLF4dacKIZhl&#10;Is1X3Fsl6Tvk9U2IbvjFoMzziBBBorlF+jJ/b2TwSZ2OitWy85CeonaE7tj0LzehRx+lH04M511m&#10;7zqd7W13232xnzdc5cDtAI+NVM4Q+2iqOVFr1OnB+c+OF03T4/yDDje4s+wZhgQbk3KNUW4EsfOi&#10;Ns7qNv9QgYxeP6lFtjfHUZoexKh1QRt47LXzzG3yYm4IN6YGHng+D+mf+Pc+bvQnpmD4uCECzxqB&#10;P5JW/5G6fdbc/wn1N0TsT0gYQ1L+QAR+LoP6H8jm8PYhAkMEhggMERgi8MtHYDio//Jl/Ivh8Bc5&#10;n/pFMvWLUbkhI0MEfnYIWMIDbb7FexO2pt/7aFPAGtjujI7uuM2bZJtMe9vZobH9d1DLbidu2yO5&#10;QZbt0G28uR2DgR12foo3TLp7JplbtM/h9iW6e67xG8Hx5qr3CAeC28hw+zBn08BukY40uN2uDAhO&#10;RexcQa8vl3XFDiv1QUybjvHPsYKdTYCJyG3xmVwzMu32QjPbbx4sps4Gjm3YxTS7va3Ux+3eJfbw&#10;YqBsXzUrNQeia/MkkBo8OnvT3U7yCOg8Lr2NaN86Qfsy7ah0jym3xTrg43Zz2YDs7Jr1QcyONcRK&#10;5RB2xhIfRkj3HG/UKYdAnMXpPJk6JYyPs2RFEMOvXjrJvzrsJxQtZdp873b9e9Qmbb9r5nHOtw62&#10;7txGP6DsPIftaFqXjtbY1rJmaL/YZnncWdbu4k7cDnRHZ7Qx3Nnp9HyFmnUMP4un07YuVc7pJD99&#10;COgw+0Ra2gHfTvLEPiPZJ1/GWMcWqO18a+C29331E4XaSI2FHqOa9s9deF2XMTjOs5nxexA5i3Nk&#10;SJ/dvzufvqA5G9FdWcPv9NAlw2mp0xB3PilNQEdx7ESJK6Zyhub3mNLpxz6QSqAdG3eM6bmdoxBZ&#10;qTl2He+xMNJK0B+x+FiJO9aU5qhDVUekseZjCd3d74wIhLo72ORoPw+BnnG7p2TUvnP4xdjj1Kkd&#10;+dWuvQ2tOgOqs7Du4wZ7O6dIT4U8xxY5zGUH8nRwU7ik2kuNdB4x0hEMNxS5E4HdT3yXOtG7aTrS&#10;ygioQU1pq5Q7MdHYoIz7cdKKj0en2iT7l/LZgQWXR8wdQfIawEnIaVZ1ZQmeSM+lzCHKsWOApTgS&#10;nQZiaKcfdGTDSEoxlWKQbjn60jvUwe0pSKEwIu+eIiR3AFBno3UQ3SQnePWmQ+oW0wB3DNodMPMa&#10;OJK6DsPy/dnbNy4/kCVm6X5MlHqU4OZP3r31ZJThLo6TipxOkp1qhPPEJA2RFgdKbqEzr2LMHSsz&#10;KfgEdw+qmOo7Fbf0Ve6tCf9jWqw341BUO+zkd2j6IwClMDywpLPR0iW9UygMsgSLMNNqHZqXuugI&#10;3iCxihfrBAo4CeZpqTs37w7mOIfCMSW9UeB8q7lmnwATJW6tJfUzBfPa2Bnu2MrMT7qjP6Rd1Ekc&#10;8tpklERdCkA7h9M5C+ma2Un6tCFwll6HtDitLmPJap2F5na02sw8PkBqIPNw30ykbrzUAWEyep3D&#10;Mqfhnutu9wk2169snnZaS2+qpCl0rklHyXjl05J2IX0dvrXvXfabtJlIni7XMq+Y8HMGcx32kqBN&#10;k11gLWBFg93kdRibiRm+8ukOtnrnLc0G49czbaj2CdDba+qJp7uUKXau0N5zsJOYGZnq+0acK0uM&#10;e57HCVo86Ay9PAkEkKrPSa4P5oa4FEm+DoNyjOvooTtS7IEgQzaL12FP/e1DJOHaET0bI+MTrHZQ&#10;zA5fm4mlZcTxdY34nNG04VhV5AYZnXUua9cJYnem3Nxg2puJNmDiDWadyk4k7zIFce84pTVfyiP8&#10;JTKpl3f0PN3YINarZMpP130/p9cG5IWPGDJrRbVsciYvrSytneGyQwN+Uk5X4Jf0uqIdPR6EgCRu&#10;BGqOLEClLP6I5nDm0tl0+T0d2sOp8xaG3sMKQuwVShJXqJdYgZ9Uazp0qj6VCtJdMmHvci+zkPWh&#10;pGS0cmw6uNi7NHTiE+w+c00aAVphrhUVAl4b5FUgv0u+15tfLQjgDXvrrUuA/3TRIxha5MAjnRov&#10;gwjtFD92uxgS4gII1kAg37IX1UEPAhL3yC9jAJDHayB6n0j+IsN17wnCtt3IBUft1oneUtOLRSkS&#10;LKVTm+x99AkRlnRKBkjHTV7wB5MMd/ayBi/22DutePoM/9CT/PDCBCJrN0kGCeXINIUA3QOpwxw8&#10;6dmSe551KSUnb2dIEDmAysooHlBl9RFZ1eAHUeoRzQj9gQzv4o1Lniv2Ld8nj4+5HkAIHAk08rsw&#10;poKG5Q3sXXrFKeAngMojKRHB2yQkrtLwhrhavlZbtNkMinrlpF1AEB0AB6GAHpfsDUR9UJB+GoCP&#10;Iv8Un3iuYEfR4UufjMooiuu82q8RJqP2kknnw+0QrLyniLUheH0E8FEma/pEppZCVW+MJUw1gyyN&#10;pSekY4nyjZai8Iwpk7pYymEqb4rNuK2n6L9Zy28F0KAX2BGT0i2rQydWtfVEZtZPTsFc0CiQJytq&#10;toOm93zZssUojWaziVJpBNDTw9OW3hqTxvtEkHHZheZOpzIcoRW4BC4YsEU0lLkZmHWj3pnmgfCU&#10;AgdSqr5CT1i+9AwwpR7NQBqeIU9oyC8rpav5a5rEjQBZGpsm2d5SjFA8iQkCMhQ6D+w+iqeRPo3J&#10;WMbsQG/O+hxhIO1Gq8uvJmDCwjwerl8mk9ITESAQlKqwiHFltdTpmH2gQRMqZ6d67VRO1dcpvWWG&#10;AzlhaC63J0hsc7bvgQANQJFeqy80AzjynJVAs0eTbc0RoOy8TkvNwfrOF3bkyvCBjA4yJRd6dz+e&#10;HaDEYkfJXaVy6jBtSdI48DN9C1AR641vRIwF1t4NCifM++F2lKFWhjXQ/ZoJxJPeeEqph6VBtSBb&#10;7rYlP6eQ4a//5m8r1dru/p7O15OEwV6zdwsU7mKsY/5FgDw6OlqrVLa2dxQB9XK/a/Wge6ElZIEi&#10;VpipHm6fNlu5qRJ267+npoCQgBF1KhVKM5OThyfHZBWGLKItC/aSfSrrDBQhqonxiWajcXxC9feB&#10;RwFkG/ncdGUE2WyfHpOJw1KvJygEZTi3sJoobqRcqY+M7B0dkDjQva7jvfxjc3S9vThWrk7URjaP&#10;DrUGgYBTvSafAOQN8l82VKZe706TqFwMJy73uotCv1x+enQc09s/2NfvnVcy3Dpu99I8MspNjo3z&#10;7V6nZeqRiX8g+1p5b6S+vH+EK2yWScJEkJHIky2OTIJoTLVYnpmYODg4PGnx6vNAloguK8Xy5Pj4&#10;8fExwiLzd6qpiUyisxgJZmcnp1pBa//4CJ3m30Ca4j9ed5JXHa2PVCuV3b09iFFtBZsrZF+xw3TH&#10;K7WJ0dHH+7v4INxWkn3+dnMFRc1hRErRydHx/YO9BhNK+lQmoHTqX1sWIjomR8bc2ORxq7l/Qgbs&#10;M86XiKiJ8XHio8PDQ5vedZZEO3TEQT+PC9vTSKpQ2DrYI75XpljeQNN0yJcpeoj6kdVyawebcgt7&#10;CUV1C2emZxgx+Yanpqa2D/ZdQvV0OlF3l94AA3CYIqX8MSUKTk8sSWunnrInX5Q9LEyOjTTDR41T&#10;Zf+2FNFJTYpVkp5JEzsxNl6tlHcOD2ydwiTq3klLIKDvwnBkZKReq+3t73OXvWbUnwDGScJoSips&#10;Hx3idPBuSt6SMlWtqLkVJ2CYnpw6PT09JJ8/joLcGu716cTeQUPvZOcuTM9tHR+cBk3llrSlt+4l&#10;KbAsgT2iGLkcRQdkUMeHegXe1VNIqymkM+uFyJmRMbIf7xwd6HXoMyw/3x6p1Mi9T5JwUFKKs3Rj&#10;UxLolkMjiez05OTO/l7A0CJj5E1FtySdopgZKq3JJ99oNHZwaNmn20xbq4+EC1Fufmam0WodYXqC&#10;jSmpZ9Q0Ztxv8Tbt+OhoLr91RHWI3BjpBwhwSLBjU8weCeap87VyZWx0bHd/l0HDfzXRrUV1FJXU&#10;dBMT4zuH+4qcsFM3TiRo1hyP2R4DdVSbGZtqnByY5xloem59aHp8kiFz/+BACX78AULxrYGk2JPk&#10;8+VyGVTttW6NPIqAk5rvlnlAoVgcqdWPjo+VXzYBkuephGGhMD01dXR0fNokoFZsnbFTez/QKmLM&#10;TM0cN05orIUNLqlvKgus3iIk81hwBPylwszewVH8Sm9KVVM6wAhVrdeou0F8QJ5gzT8TeqIJvLYm&#10;SWFWrJXLC1Oz+X//H/4WYh6tr2uyRQo2U+KeGWjaL6EBzcLcHLnyKVNh/tey1ZvVe2ZDQo16fWR5&#10;vHl3ayeIJkmo4ylq7LwANyA1Y/ny8gpOjYIuShUcv4XX69NycMh6UfhLKxdxVZvb2265vu+FUmKH&#10;y9NW0GVnE39KJp7kK6s8Hb8T7/qEIZ5ienr6wdrDk1aL1FqoRZyruuuqFPaFDPnzk1MXZuZ/WHvY&#10;aDVVoWQQAbbwfHFhafdgb6dxTDvNWZNqbZhpldgmahcvXED/1x+vt0hABQHOuac1S0tPQXBhYYGc&#10;22vrj5GUZ1rJ5vw6Vjucnnr+4TpKAH7ktyKDRyq7sr4vEspHo7X6yuLS+sbG3uGBV6UmyR8RKEmP&#10;SVS+s7tLQnWyuyd9jw3Dsgtb9ZPbvHhh+ejw8NH2lsvSb6/hpi5bwVGEuTg3z7j+EKUCeSsT4FYD&#10;PXQp6LIwPjU7M3Pn0UNGNfD3wgS3+wAVpEom+rkwv0BNC0plKP+zrYR4JDg9qeSLlGrYPzmmoAt/&#10;nyXTqL2yskz4tf74sZbi+735LVRtwLi0uFQole49XtOgTkjuSjukmdJmSkiuyrH5+fkHq6u4bB9/&#10;M1bnjzRSVmtLFy6sUflofw810LieVhJN3nlcZJJaurCzu0ORApq5N1iNtRSq2vGhqseF+cOTB/u7&#10;5QJpu2yLL+lObBfLXEZAAtT5er12f20Ve1RQ4U7OpBVbC4nNFkVNpqanHj58yORJpVLiNl6wzmGC&#10;qFaqLE3PPtzaaORCLTB4zqSLgPIFFinoQkxJ8SE8uzPSZHvanraDarl6ZXmFDvePDgmmvSFNi8m2&#10;3WPqkF9eXOKuB4/WLCu9HZbwggCWsi1h2HPzS5RduP94Ta+hDx7UMWE4nx4fv7P6ECdLilt/hEBv&#10;bMORyQP+9+LyMt6M+h8FMsRaUOp3bmvpDD9XFpcJ0h7t7RDOZkJvY8bS/kPq8xcvHTdOH6+vo4E8&#10;yEt/rxFFCTdJ+VFYnJkL2xub2yfF/IRtLLANxXw4Nai7/dPpiQnqXj14eP+0RSYlz/W5QT1WMobJ&#10;pfn5tY11Akq0AzVNBwlqqdRdTNMLZN0e3dt+cNIYcUNy38st0q8sXWDC8HCNDOVO7XsY2KM1l5VX&#10;D6OlxcVqrXbP8Jfq2avgSVSRn35q56rV6uzc7ObjDao0pePpFMAYdaVcWVle3t7aIlYgnMSfpvyz&#10;wa/F/BCmis+tXCSioviLtDSukJJqD5V5Ute2jmZmKpXywqPHG8oBNVipiGZmponSJ+/cu6uaPZWy&#10;FhdT7eUlNFFtt5n2XH3ucv5v/tN/Pz1tfvr5bclPZdISQ7rBbDsVrCwEb7z2GkPgP936RPGa25iJ&#10;zw2k/XWL1OuLLz1X/+SLr0+DMbX052lxew0qIyN/9qu379z98fu7lAkh9aOtAaT1VgxTq6BYev/X&#10;7yGD2999A2ODlEBtW603r76CJ/2MXPmIwKhMtoccxbQsFTRaQPDC5csfqqDLKc2sUoht8SUuWG2E&#10;rUsLS2+8/OpHt29t7u1ZCv4BWihjrr712hv31h482F5zBV28rD62e65lTXT+3TevH7aat764rRmN&#10;Deq+97WBjtD2+rU3UMQPP/uEnctBYQ23g+riZPDC5esf3/pKFamkXOTZTECgKEumwlolyySUabn1&#10;zW9XN9a9KjVJ9pD+eH301zduIqkf7t8rpKtKOIrlLgmAgrBarbz/1s2tjc3ffv8tnkUjEywkZGpH&#10;TfIsOBNCvfryy/Ozc7/55KOGVQlySxpZFWdQefnS81cuXfqHTz+m9lqZcwBp38YSmVv/gFRK5L3+&#10;2msU6iCuYlakbHKZibLtOCoF6L+6+S4j5Ze/+67UqX2SlatbVHz3xg2G3k9v32aA0cDgaakrLGHb&#10;e2+9fq1SrXz42aeK08lw5ptUR/+bwcWlxWso1a3PNvd3S4mKMtaRc68Cg4W1xanZt99884tvv6Fc&#10;BKl/tR6SJsCK4bCeHTADe//mzTv37n1z906yoIu/EqM9gfzbb7y2ufXdvVXSX2srJnkpEImh07bC&#10;6y+8dGFu/jeffoyknKPUJm7i0pfseoTh85cvv3j5MkU19hvHVqXG4eKXtMEJTo1MvH715S++/3af&#10;SiFKEedNU62Spm7GQRffv/kOSvXV99+p/IZ5Ho8A+JkaGafuDi7i4WNMr+yl/XEuS+uZzGvD6Nc3&#10;brBOTp0Syg65uMdTKlwnRWKwqBuvXauPj/7m1qcE4mcsaOF5rl19mYDyH2+p7A3RvGWX6mHkvDeD&#10;Cn1OjY2/df36N99/v7q2iuhtVpfyUxAEdhjUSK32ZzfeuffwwTc//uApidTAgjmeAfIMKn/x9s2d&#10;vd0vv/2mqGTovubZsRxm+2GrGb3+4kthtP7FD6vV8pTGXq0sW7CeCtjbRMkECi+98MJHn31G7TsV&#10;ncroiRvSwZ9A4ca1Nz79QgVdSiXlK1W0nVQSnYXQwnStXLv22uLdu7c3dkfPKOgiDqL2zV9d549P&#10;P/9cEvdmdGbaWDORAWVyrl+7NjkyhukpGtOaTO+YoaPCSQMjnZmcePHFF29/8SWlvNzKV9wgPVig&#10;pZTeeedX17/7/vu7a6ty0ZJh2vuY70P1mSO989bbxOjf/vA9GfXdo8yIE+1t9h40D164PDsx9tzn&#10;X32dp5DZ4IuNxVeef2F5ZeWfPvzw5JRiFlqsSdsJ/1TZGNhfXlj69c2bWnGCd2yP6Rc34Nmpctj9&#10;lJkTlPmRX6yOkBJVY/5l16CKivGTd0ulwqI39sl9+BQurwH/ZKFAnZCYXC5XZzeoU6TWLPCV4867&#10;d+nx9GIJ+5ETD8122COYoFcdK8WPbiqJSI8jkUT1rmKJYJmmLA4bmbQrc4+YTXPENxDgJlLgUSn3&#10;4ShxCxzoNA9TREFKsaQMAYWy2JfDZXTU6oy+oGwRHYMCS+IeAUYdmYelGSwb9YWUWxAWjKgwnbkS&#10;GVWJoFDzumqSI6hCNiDNAxl0ldQYjs5CVaKBVOU4LnKvNCUNkalNmecJbR3lYv9faef1IG5Ny1Qo&#10;kyXctMP5sSR6fYWrYUxACVJAyiIgtiU+gUPnisSppyC1goJSV2N7egJa4AVERHIk4jedzCpzjxhJ&#10;S3WBC2i3Cc9XeydsPYvTLyx5FZCjyDHAskzJsiqIR8nhTEv8DoVkqcx/6YfJt5iCALTaNCpLgB5l&#10;FufGPPiCku5zs1ZDJ20YVrJs/s8o9z7Oujvaq2oO2qBDWWgHT74O8BPtxRRJuAlYebruFV98nyXA&#10;8JLtx5RXCh4B5l5MpdFPDSbSKQJKeEes/JGxU4EkzS/KCwjgPkyZPZqiYiR4c9mhbuhjVs566UpF&#10;rK384BmeR2xSGM3yrgkHAYTYPHcqXyL1UaeWqBQxITQn07TnwWaFoSmGTv2RAD3Djtl7fCPt6Yfx&#10;Qz4NazUF9+3UVFLxK3XhyCkvA6lQgAoA1Ni8R/IWNyhoywKs7O++NEjQpicghpfWcAJR5lU9Gkx6&#10;9ovitQK2VD0TVRFQluuLvXRfM5H1qEsZu5ZvKCQjqQkY/pMFgYpekpDwx5ZjK3O2lhlc5KPcegMg&#10;yAuWsv7Zsa+f0OW2CnuY5GP2/T7N82jIsVIBNhacpVemVKLUvIupo2+nYgHIpYE22x6+p35GkDT8&#10;aYjAEIEhAkMEhgj8nBAYDuo/J2kNaR0iMERgiMAQgSECZyAwHNSH6jFEYIjAEIEhAkMEfiEIDAf1&#10;X4ggh2wMERgiMERgiMAQgeGgPtSBIQJDBIYIDBEYIvALQWA4qP9CBDlkY4jAEIEhAkMEhggMB/Wh&#10;DgwRGCIwRGCIwBCBXwgCqUHdz3/U4zH5y+BWKUxSmYnOQyvu88kIOK+z834fRNkZFD8hz96Ts8kf&#10;sg2S3/x+T+nHrqXYUOKGQV3GDdIZgQcClxb/05F5Xmv3+zmt3M9x4ogBjfuKz77s33myz/NUJmkJ&#10;A1HNivtsG0gQMCA9jW9Q55NpzJ4HedxN96Hujye862wleapOeo2fmIAe+AOedD4BHYVLtRxsJ+d3&#10;mEbE5dkcKNCENj6R5ies46koGaSlcSedvuJmDv++D0iaz4AGZ+jcuTSf22Cg/f7enrPD0fmPdo/o&#10;tj/jhi6eyVsGK5UzNv1nsIs+39gTLZwc4weSL47aIsowTy5/lWpSsqPEh7znKr1EVn/uIJkO79YX&#10;yR6fapO+haoDKqyRq4RkwlcBAK9DlSiKCxVZAQFSu6lWBYlDSXumWlEZApRRkyyAsKDSM1DiPV2d&#10;JD70Y8UyCqKcXJSWP7/7iYvp6Ke2EvCTCKlNRmfyAbmSVRkCrIYOdVmUVYwE1TSwNt2PZSdMIabC&#10;CMplVKCwDSV7Mg2MqjAftZRxitQjqtOq0g5KKa8MiiqwkOrTnkgmQsOfGgRWqCX7UYGaGMAK4rVa&#10;VLRXtn+/Q/AkKWRYbFNRBbFCyJkyJVszIKiugarI6V6vQ6Wdtgoqrp6QlR8jG6RABlUVofOURO3F&#10;FHlPLF2b1b8Y/FFtJkQPAtJSKUNWB3iQ9Ef5upQXHBqcTFUyMNueTFfIlPov9nThpgIcfFTXoh9i&#10;dChjUVGzoF+H0l5KsxlfpipKPmakWGmlfgSDalRQaQQKDmRlKjK69GAmqpEhQ3BanRGB8pmS6g2N&#10;UgUKqZ9nFxnEilS2UCmZdkV1Pqi842md6ZJMlSoowkcZZVQFoZWLgC5DMKpO8YugqZpW6KrsLkF/&#10;FlKS1JpSWSJoKYOvAyrkZehZNRlakleEpNmmflbLL2smlFyUQ3NE9tNSlZyzDsl84voUSugJSttP&#10;qUiIrn7UuGiml7b9DGK4sgCUqCfYz5PgPaDfic+SRDOnKlkdFav8o3ogacN3ZqJMe9hpSYbfz05N&#10;dVV4wVL3SksjtNRR7ttdSQ9SARurNpSr5QIaK0tsO3A1FlM0KBemCl0pMb88hkr2+BQ6t6mM6hop&#10;zEtAsJSEB2RlGuCRVPdEaeXorXy24ctFqOYXg1SBEl2IwG8v6KyAMVpqnsdKxtg/Y731ByDZSIvn&#10;azTJqnGGQSUSk+GTKoanZPy5niXPI+tzxV+UShhjcZqGTD2RWWN+CttlYMtTA6jfCNJ1RDJNq74n&#10;924cZRCAAFx9EQtynif/1//xv5F8dHNzk1w1KoDjB+yW59qCuMmJiUqlsr2zYxk2B11K3litt+sj&#10;td2d/VxUtsp0ifad6EVpusOgUqmS2Pb4SOUnlLLKgo0kDZZhUgmdSJVDQQsKuuzs7ytjWuJKZ6FV&#10;ysDxCWqf5PdpqbSv3dzX8T1K8W/5qxnuKD4xMTGxsbmpenEugbmlkUxeyp4ftUn8SV7nna3tZrr2&#10;ifpKt+dfk5OTJyenraaqpLhanN0OXYpNPUjVedpknkcBtrdJfa9EbOl02vFNLpfc+Pg4OYp2KKjj&#10;6p6kIEgGbblyuTUxNrm9daJEk/mGpXm3qhidS/VIECxFukql+fk5ZHraOFXaqO7ldY9TKRbn5uYO&#10;Dg7Iv20y8SEyrVBCVlrOzMw0T09pHOdfRNZpnSE7myupNDkxSVpZMmCfqVTKXElG4dHxsc31TR6s&#10;Uk0ZAly5Vzqt1apTU9NbW5utlsqKoi1yIWmFdaoGCfML86cnJ9SKAKWzYuN2e3ZmlrIfuzu7dCjR&#10;eQRYkk+ARatJ1EyKp63NLWVLFFkomwI2X2khtV5H/UgrTTbQRM2dPoSQWIqqEgf7+8fHympJplpF&#10;L4nLlEQ1dUg8NTM7Q0kJas+4pOaulaczBYppRc3J6To10E4OWxSDsKg2pUhSbRQYb5EvoH7Vam1r&#10;c1OaY5mXPV+hqkPCJZKgJsY2N7cU3J6BqaXSw1QPDw7FvmBKt+5WAjETJv04aXoP9lEqS63I4/wC&#10;AJLB4tLi3u7eyTH6nNVSKa7DAVHOzs5C7c7ODhrLP11N0qSQlGbUWJqcmiSZHYUPvPUMbypG46nJ&#10;SfKDglKc5tfjXyxClhwQyc4wk93dXUyPTHixgFxe3p6dCmvyo9Hy6PDo6OjQT/3eWbwy6Sqr7uzM&#10;NKWkDvb2ST+m0mnpmjZKwW154sOwNTE1QYOD3WNVEpCUzXxVfqEnBeEetcn5j5va3NhsUqIrXctJ&#10;6tWb9Uf48+mZaSBtNZqq020FphNCVeUaq1JMftLc5Ezt6Hiv0VRS0YGeR6LKoc/0skvdIyuikLIj&#10;S2trhXBUrAygsA3cqZldbHtp92u+N4yqterY+Pju9g5Rk1+aIi1XMrXNzM7u7e3h0rE7z5Upg535&#10;bcAGc/LJIyeuOMWyaWqqP0vG3ooOR0Zr1QrZ70/IF3fGfJ1uqaVUx/S2tlzNAoM8OaBYjQMVxg1h&#10;an5hLv+X/+avMFrcX4ysopcEwnIUKiXpvIMy1LfOWjCwMYmsjq6uIJUSNaZZndn4siBGf6vWhRWG&#10;IZmuZG+lcnS3q4OdIEERrXGNciu1NmG1X3oo7YvIC46DdhVKiZmZsCZ9izgSLxQAcNkfxZSVy6Q5&#10;CqHSeCk9tLrMhiOGrT6Z3A0u/iEhqlSt5GxaZWmJkwTznaujblmLLeG5ygAqRTsk2ZP8Wh1k3S0q&#10;R6aV4KQQDqaXybudwKBYRaRoLlEwCKtOHx48iRFfIgDl/iaSQys1w0srsueucHogScZEGza0qJPg&#10;SNB1TN2NYa7qA57DpRaWJaY7ZBanSm+WwZtuFc9SJ/GMEYCC2io9rK54vhXoTu8cmTMSkYqNFLQI&#10;KCtTaNVHMnXikLmVykD/qLmiUO7MAQiRkHXWFlRMmVXiyCNA0aBySVoNMXFkMZNVArUx0IeU6YoK&#10;A1odI2PfG9VTaKhSjJUQj1dJbeqaThmNmahKEAg4x406AZeVYjTZeyXL5MORYilErwIWjaiDmI4S&#10;rCiyblUBIV1uOJI6admKcUgFHROGqgLJKqpm+TdtfSIdJKSsVMNrRBpj2QtZu0NmdrCYLjuk5KQK&#10;KQSpdI97mKrId5vVaA6X7JM5JCSCuahUiWqrwZ64OhKWIdOJciRbqQgrvCFg/RJkjOkagsSSmxpY&#10;ZfMkz6l/ySsgRQsRiO0EmKckqq9ic1QGdStN0qIAptm1HiEZpb2r6gYE5EDlaytj62udBeIWB1go&#10;oHSiUgOK2Ur2QiBdyEhClzmoIxKwWllcV9Nel6yxo2AxY2iIaGgTpBpTVqM+CYCe3/m3ngxWqr/g&#10;ssHrv+n0964agi0Qas1X3oni1L5m9P6t4oEktNUtqtNtLiBdTMGqTYoKi/Xkz82HuwqB6shquvQu&#10;ZMKCAzhZplrF/STDT3LUAdN9p1CpzERF7LsKykXap4ZIrbS6Yk5olMoKUPNaYwrfuBITacem6i+S&#10;vHK65kqtlow2betpOJSb2SgxzZdHhYRk4GXrAlY6QO5ndLT+/wF7/99PWTWZjQAAAABJRU5ErkJg&#10;glBLAQItABQABgAIAAAAIQA9/K5oFAEAAEcCAAATAAAAAAAAAAAAAAAAAAAAAABbQ29udGVudF9U&#10;eXBlc10ueG1sUEsBAi0AFAAGAAgAAAAhADj9If/WAAAAlAEAAAsAAAAAAAAAAAAAAAAARQEAAF9y&#10;ZWxzLy5yZWxzUEsBAi0AFAAGAAgAAAAhALfB/+dbAwAAOwsAAA4AAAAAAAAAAAAAAAAARAIAAGRy&#10;cy9lMm9Eb2MueG1sUEsBAi0AFAAGAAgAAAAhACvZ2PHIAAAApgEAABkAAAAAAAAAAAAAAAAAywUA&#10;AGRycy9fcmVscy9lMm9Eb2MueG1sLnJlbHNQSwECLQAUAAYACAAAACEAQXJXPOAAAAAJAQAADwAA&#10;AAAAAAAAAAAAAADKBgAAZHJzL2Rvd25yZXYueG1sUEsBAi0ACgAAAAAAAAAhACwnpXh4QAAAeEAA&#10;ABUAAAAAAAAAAAAAAAAA1wcAAGRycy9tZWRpYS9pbWFnZTEuanBlZ1BLAQItAAoAAAAAAAAAIQCm&#10;T5yRATwAAAE8AAAUAAAAAAAAAAAAAAAAAIJIAABkcnMvbWVkaWEvaW1hZ2UyLnBuZ1BLBQYAAAAA&#10;BwAHAL8BAAC1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1161;top:1264;width:5160;height:1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s3fvgAAANoAAAAPAAAAZHJzL2Rvd25yZXYueG1sRE/NisIw&#10;EL4L+w5hFvYia6oHkWqUoijrUdsHGJvZpmwz6TbR1rc3guDx4/tfbQbbiBt1vnasYDpJQBCXTtdc&#10;KSjy/fcChA/IGhvHpOBOHjbrj9EKU+16PtHtHCoRQ9inqMCE0KZS+tKQRT9xLXHkfl1nMUTYVVJ3&#10;2Mdw28hZksylxZpjg8GWtobKv/PVxhlhm7XH3f/hWhzHmesvu0NucqW+PodsCSLQEN7il/tHK5jB&#10;80r0g1w/AAAA//8DAFBLAQItABQABgAIAAAAIQDb4fbL7gAAAIUBAAATAAAAAAAAAAAAAAAAAAAA&#10;AABbQ29udGVudF9UeXBlc10ueG1sUEsBAi0AFAAGAAgAAAAhAFr0LFu/AAAAFQEAAAsAAAAAAAAA&#10;AAAAAAAAHwEAAF9yZWxzLy5yZWxzUEsBAi0AFAAGAAgAAAAhAHnWzd++AAAA2gAAAA8AAAAAAAAA&#10;AAAAAAAABwIAAGRycy9kb3ducmV2LnhtbFBLBQYAAAAAAwADALcAAADyAgAAAAA=&#10;">
                <v:imagedata r:id="rId3" o:title=""/>
              </v:shape>
              <v:shape id="Picture 13" o:spid="_x0000_s1028" type="#_x0000_t75" style="position:absolute;left:1050;top:571;width:10035;height: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8yDwQAAANoAAAAPAAAAZHJzL2Rvd25yZXYueG1sRI9Pi8Iw&#10;FMTvgt8hPMGbJiosUk1Fyq54kIVV8fxoXv9g81KbqPXbbxYWPA4z8xtmveltIx7U+dqxhtlUgSDO&#10;nam51HA+fU2WIHxANtg4Jg0v8rBJh4M1JsY9+Ycex1CKCGGfoIYqhDaR0ucVWfRT1xJHr3CdxRBl&#10;V0rT4TPCbSPnSn1IizXHhQpbyirKr8e71XBX2W12/a7nW+l2WXE5KMP5p9bjUb9dgQjUh3f4v703&#10;GhbwdyXeAJn+AgAA//8DAFBLAQItABQABgAIAAAAIQDb4fbL7gAAAIUBAAATAAAAAAAAAAAAAAAA&#10;AAAAAABbQ29udGVudF9UeXBlc10ueG1sUEsBAi0AFAAGAAgAAAAhAFr0LFu/AAAAFQEAAAsAAAAA&#10;AAAAAAAAAAAAHwEAAF9yZWxzLy5yZWxzUEsBAi0AFAAGAAgAAAAhAELbzIPBAAAA2gAAAA8AAAAA&#10;AAAAAAAAAAAABwIAAGRycy9kb3ducmV2LnhtbFBLBQYAAAAAAwADALcAAAD1AgAAAAA=&#10;">
                <v:imagedata r:id="rId4" o:title=""/>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CC8" w:rsidRDefault="00852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E6A"/>
    <w:multiLevelType w:val="hybridMultilevel"/>
    <w:tmpl w:val="FF00584E"/>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914EA"/>
    <w:multiLevelType w:val="hybridMultilevel"/>
    <w:tmpl w:val="22045D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1543FA"/>
    <w:multiLevelType w:val="multilevel"/>
    <w:tmpl w:val="0C0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E6C0098"/>
    <w:multiLevelType w:val="hybridMultilevel"/>
    <w:tmpl w:val="F720445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96CD3"/>
    <w:multiLevelType w:val="multilevel"/>
    <w:tmpl w:val="3904A0B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15:restartNumberingAfterBreak="0">
    <w:nsid w:val="109D7AD3"/>
    <w:multiLevelType w:val="multilevel"/>
    <w:tmpl w:val="BED6BD2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15:restartNumberingAfterBreak="0">
    <w:nsid w:val="10DD172B"/>
    <w:multiLevelType w:val="multilevel"/>
    <w:tmpl w:val="7E8AF9D4"/>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923DA0"/>
    <w:multiLevelType w:val="hybridMultilevel"/>
    <w:tmpl w:val="B5D8C9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4552D1"/>
    <w:multiLevelType w:val="multilevel"/>
    <w:tmpl w:val="DF4E439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6C378B2"/>
    <w:multiLevelType w:val="hybridMultilevel"/>
    <w:tmpl w:val="71BA567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485B13"/>
    <w:multiLevelType w:val="hybridMultilevel"/>
    <w:tmpl w:val="04FED5C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0E161E"/>
    <w:multiLevelType w:val="hybridMultilevel"/>
    <w:tmpl w:val="6F765A3C"/>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F34EEA"/>
    <w:multiLevelType w:val="hybridMultilevel"/>
    <w:tmpl w:val="45A2C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5B5648"/>
    <w:multiLevelType w:val="hybridMultilevel"/>
    <w:tmpl w:val="B192A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DA775B"/>
    <w:multiLevelType w:val="hybridMultilevel"/>
    <w:tmpl w:val="6D4EC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294FC4"/>
    <w:multiLevelType w:val="hybridMultilevel"/>
    <w:tmpl w:val="9222AD44"/>
    <w:lvl w:ilvl="0" w:tplc="04090001">
      <w:start w:val="1"/>
      <w:numFmt w:val="bullet"/>
      <w:lvlText w:val=""/>
      <w:lvlJc w:val="left"/>
      <w:pPr>
        <w:ind w:left="3024" w:hanging="360"/>
      </w:pPr>
      <w:rPr>
        <w:rFonts w:ascii="Symbol" w:hAnsi="Symbol" w:hint="default"/>
      </w:rPr>
    </w:lvl>
    <w:lvl w:ilvl="1" w:tplc="04090003" w:tentative="1">
      <w:start w:val="1"/>
      <w:numFmt w:val="bullet"/>
      <w:lvlText w:val="o"/>
      <w:lvlJc w:val="left"/>
      <w:pPr>
        <w:ind w:left="3744" w:hanging="360"/>
      </w:pPr>
      <w:rPr>
        <w:rFonts w:ascii="Courier New" w:hAnsi="Courier New" w:hint="default"/>
      </w:rPr>
    </w:lvl>
    <w:lvl w:ilvl="2" w:tplc="04090005" w:tentative="1">
      <w:start w:val="1"/>
      <w:numFmt w:val="bullet"/>
      <w:lvlText w:val=""/>
      <w:lvlJc w:val="left"/>
      <w:pPr>
        <w:ind w:left="4464" w:hanging="360"/>
      </w:pPr>
      <w:rPr>
        <w:rFonts w:ascii="Wingdings" w:hAnsi="Wingdings" w:hint="default"/>
      </w:rPr>
    </w:lvl>
    <w:lvl w:ilvl="3" w:tplc="04090001" w:tentative="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hint="default"/>
      </w:rPr>
    </w:lvl>
    <w:lvl w:ilvl="8" w:tplc="04090005" w:tentative="1">
      <w:start w:val="1"/>
      <w:numFmt w:val="bullet"/>
      <w:lvlText w:val=""/>
      <w:lvlJc w:val="left"/>
      <w:pPr>
        <w:ind w:left="8784" w:hanging="360"/>
      </w:pPr>
      <w:rPr>
        <w:rFonts w:ascii="Wingdings" w:hAnsi="Wingdings" w:hint="default"/>
      </w:rPr>
    </w:lvl>
  </w:abstractNum>
  <w:abstractNum w:abstractNumId="16" w15:restartNumberingAfterBreak="0">
    <w:nsid w:val="24D54200"/>
    <w:multiLevelType w:val="multilevel"/>
    <w:tmpl w:val="8A706C98"/>
    <w:lvl w:ilvl="0">
      <w:start w:val="2"/>
      <w:numFmt w:val="decimal"/>
      <w:lvlText w:val="%1"/>
      <w:lvlJc w:val="left"/>
      <w:pPr>
        <w:ind w:left="360" w:hanging="360"/>
      </w:pPr>
      <w:rPr>
        <w:rFonts w:cs="Times New Roman" w:hint="default"/>
      </w:rPr>
    </w:lvl>
    <w:lvl w:ilvl="1">
      <w:start w:val="2"/>
      <w:numFmt w:val="decimal"/>
      <w:lvlText w:val="%1.%2"/>
      <w:lvlJc w:val="left"/>
      <w:pPr>
        <w:ind w:left="1152" w:hanging="36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096" w:hanging="72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6984" w:hanging="1440"/>
      </w:pPr>
      <w:rPr>
        <w:rFonts w:cs="Times New Roman" w:hint="default"/>
      </w:rPr>
    </w:lvl>
    <w:lvl w:ilvl="8">
      <w:start w:val="1"/>
      <w:numFmt w:val="decimal"/>
      <w:lvlText w:val="%1.%2.%3.%4.%5.%6.%7.%8.%9"/>
      <w:lvlJc w:val="left"/>
      <w:pPr>
        <w:ind w:left="8136" w:hanging="1800"/>
      </w:pPr>
      <w:rPr>
        <w:rFonts w:cs="Times New Roman" w:hint="default"/>
      </w:rPr>
    </w:lvl>
  </w:abstractNum>
  <w:abstractNum w:abstractNumId="17" w15:restartNumberingAfterBreak="0">
    <w:nsid w:val="27C60901"/>
    <w:multiLevelType w:val="multilevel"/>
    <w:tmpl w:val="7AA81D4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8590994"/>
    <w:multiLevelType w:val="hybridMultilevel"/>
    <w:tmpl w:val="73645D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F10543"/>
    <w:multiLevelType w:val="hybridMultilevel"/>
    <w:tmpl w:val="394A4D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2E62E2"/>
    <w:multiLevelType w:val="multilevel"/>
    <w:tmpl w:val="E48C80B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F3C5420"/>
    <w:multiLevelType w:val="multilevel"/>
    <w:tmpl w:val="E48C80B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3246712B"/>
    <w:multiLevelType w:val="hybridMultilevel"/>
    <w:tmpl w:val="ACA2489C"/>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3306A0D"/>
    <w:multiLevelType w:val="hybridMultilevel"/>
    <w:tmpl w:val="BC64D772"/>
    <w:lvl w:ilvl="0" w:tplc="3EA0DE5A">
      <w:start w:val="6"/>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B5C7E46"/>
    <w:multiLevelType w:val="hybridMultilevel"/>
    <w:tmpl w:val="6E9E2B3A"/>
    <w:lvl w:ilvl="0" w:tplc="B532CF68">
      <w:numFmt w:val="bullet"/>
      <w:lvlText w:val="-"/>
      <w:lvlJc w:val="left"/>
      <w:pPr>
        <w:ind w:left="1584" w:hanging="360"/>
      </w:pPr>
      <w:rPr>
        <w:rFonts w:ascii="Arial" w:eastAsia="Times New Roman" w:hAnsi="Arial"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5" w15:restartNumberingAfterBreak="0">
    <w:nsid w:val="3C8A3476"/>
    <w:multiLevelType w:val="multilevel"/>
    <w:tmpl w:val="7E8AF9D4"/>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F957271"/>
    <w:multiLevelType w:val="hybridMultilevel"/>
    <w:tmpl w:val="582274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41C5563C"/>
    <w:multiLevelType w:val="hybridMultilevel"/>
    <w:tmpl w:val="EDCE9D08"/>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5F91EF5"/>
    <w:multiLevelType w:val="multilevel"/>
    <w:tmpl w:val="69E04D72"/>
    <w:lvl w:ilvl="0">
      <w:start w:val="1"/>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60C6AE7"/>
    <w:multiLevelType w:val="hybridMultilevel"/>
    <w:tmpl w:val="C4849E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EC4ADA"/>
    <w:multiLevelType w:val="hybridMultilevel"/>
    <w:tmpl w:val="F48C5BD6"/>
    <w:lvl w:ilvl="0" w:tplc="BE86B644">
      <w:start w:val="1"/>
      <w:numFmt w:val="decimal"/>
      <w:lvlText w:val="%1"/>
      <w:lvlJc w:val="left"/>
      <w:pPr>
        <w:tabs>
          <w:tab w:val="num" w:pos="1080"/>
        </w:tabs>
        <w:ind w:left="1080" w:hanging="720"/>
      </w:pPr>
      <w:rPr>
        <w:rFonts w:cs="Times New Roman" w:hint="default"/>
      </w:rPr>
    </w:lvl>
    <w:lvl w:ilvl="1" w:tplc="DCB807E0">
      <w:numFmt w:val="none"/>
      <w:lvlText w:val=""/>
      <w:lvlJc w:val="left"/>
      <w:pPr>
        <w:tabs>
          <w:tab w:val="num" w:pos="360"/>
        </w:tabs>
      </w:pPr>
      <w:rPr>
        <w:rFonts w:cs="Times New Roman"/>
      </w:rPr>
    </w:lvl>
    <w:lvl w:ilvl="2" w:tplc="6F0241AA">
      <w:numFmt w:val="none"/>
      <w:lvlText w:val=""/>
      <w:lvlJc w:val="left"/>
      <w:pPr>
        <w:tabs>
          <w:tab w:val="num" w:pos="360"/>
        </w:tabs>
      </w:pPr>
      <w:rPr>
        <w:rFonts w:cs="Times New Roman"/>
      </w:rPr>
    </w:lvl>
    <w:lvl w:ilvl="3" w:tplc="8E3ABEAE">
      <w:numFmt w:val="none"/>
      <w:lvlText w:val=""/>
      <w:lvlJc w:val="left"/>
      <w:pPr>
        <w:tabs>
          <w:tab w:val="num" w:pos="360"/>
        </w:tabs>
      </w:pPr>
      <w:rPr>
        <w:rFonts w:cs="Times New Roman"/>
      </w:rPr>
    </w:lvl>
    <w:lvl w:ilvl="4" w:tplc="C1567F62">
      <w:numFmt w:val="none"/>
      <w:lvlText w:val=""/>
      <w:lvlJc w:val="left"/>
      <w:pPr>
        <w:tabs>
          <w:tab w:val="num" w:pos="360"/>
        </w:tabs>
      </w:pPr>
      <w:rPr>
        <w:rFonts w:cs="Times New Roman"/>
      </w:rPr>
    </w:lvl>
    <w:lvl w:ilvl="5" w:tplc="344A51C0">
      <w:numFmt w:val="none"/>
      <w:lvlText w:val=""/>
      <w:lvlJc w:val="left"/>
      <w:pPr>
        <w:tabs>
          <w:tab w:val="num" w:pos="360"/>
        </w:tabs>
      </w:pPr>
      <w:rPr>
        <w:rFonts w:cs="Times New Roman"/>
      </w:rPr>
    </w:lvl>
    <w:lvl w:ilvl="6" w:tplc="A60EFFE2">
      <w:numFmt w:val="none"/>
      <w:lvlText w:val=""/>
      <w:lvlJc w:val="left"/>
      <w:pPr>
        <w:tabs>
          <w:tab w:val="num" w:pos="360"/>
        </w:tabs>
      </w:pPr>
      <w:rPr>
        <w:rFonts w:cs="Times New Roman"/>
      </w:rPr>
    </w:lvl>
    <w:lvl w:ilvl="7" w:tplc="4C70B816">
      <w:numFmt w:val="none"/>
      <w:lvlText w:val=""/>
      <w:lvlJc w:val="left"/>
      <w:pPr>
        <w:tabs>
          <w:tab w:val="num" w:pos="360"/>
        </w:tabs>
      </w:pPr>
      <w:rPr>
        <w:rFonts w:cs="Times New Roman"/>
      </w:rPr>
    </w:lvl>
    <w:lvl w:ilvl="8" w:tplc="92FA0B5E">
      <w:numFmt w:val="none"/>
      <w:lvlText w:val=""/>
      <w:lvlJc w:val="left"/>
      <w:pPr>
        <w:tabs>
          <w:tab w:val="num" w:pos="360"/>
        </w:tabs>
      </w:pPr>
      <w:rPr>
        <w:rFonts w:cs="Times New Roman"/>
      </w:rPr>
    </w:lvl>
  </w:abstractNum>
  <w:abstractNum w:abstractNumId="31" w15:restartNumberingAfterBreak="0">
    <w:nsid w:val="4EFE3E76"/>
    <w:multiLevelType w:val="hybridMultilevel"/>
    <w:tmpl w:val="F7B09D26"/>
    <w:lvl w:ilvl="0" w:tplc="26C82716">
      <w:start w:val="5"/>
      <w:numFmt w:val="bullet"/>
      <w:lvlText w:val="-"/>
      <w:lvlJc w:val="left"/>
      <w:pPr>
        <w:tabs>
          <w:tab w:val="num" w:pos="1080"/>
        </w:tabs>
        <w:ind w:left="1080" w:hanging="360"/>
      </w:pPr>
      <w:rPr>
        <w:rFonts w:ascii="Times" w:eastAsia="Times New Roman" w:hAnsi="Time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FD02A7C"/>
    <w:multiLevelType w:val="hybridMultilevel"/>
    <w:tmpl w:val="74205DEC"/>
    <w:lvl w:ilvl="0" w:tplc="9AFAF4F8">
      <w:start w:val="1"/>
      <w:numFmt w:val="decimal"/>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52316C1A"/>
    <w:multiLevelType w:val="hybridMultilevel"/>
    <w:tmpl w:val="049AD794"/>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53482C2F"/>
    <w:multiLevelType w:val="multilevel"/>
    <w:tmpl w:val="2A904E5A"/>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559218D2"/>
    <w:multiLevelType w:val="hybridMultilevel"/>
    <w:tmpl w:val="E53250D4"/>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996090D"/>
    <w:multiLevelType w:val="hybridMultilevel"/>
    <w:tmpl w:val="E48C85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0C4DA6"/>
    <w:multiLevelType w:val="multilevel"/>
    <w:tmpl w:val="210625EE"/>
    <w:lvl w:ilvl="0">
      <w:start w:val="1"/>
      <w:numFmt w:val="decimal"/>
      <w:lvlText w:val="%1."/>
      <w:lvlJc w:val="left"/>
      <w:pPr>
        <w:tabs>
          <w:tab w:val="num" w:pos="180"/>
        </w:tabs>
        <w:ind w:left="1620" w:hanging="720"/>
      </w:pPr>
      <w:rPr>
        <w:rFonts w:cs="Times New Roman" w:hint="default"/>
      </w:rPr>
    </w:lvl>
    <w:lvl w:ilvl="1">
      <w:start w:val="1"/>
      <w:numFmt w:val="decimal"/>
      <w:lvlText w:val="%1.%2"/>
      <w:lvlJc w:val="left"/>
      <w:pPr>
        <w:tabs>
          <w:tab w:val="num" w:pos="1090"/>
        </w:tabs>
        <w:ind w:left="2880" w:hanging="360"/>
      </w:pPr>
      <w:rPr>
        <w:rFonts w:cs="Times New Roman" w:hint="default"/>
        <w:b w:val="0"/>
        <w:i/>
      </w:rPr>
    </w:lvl>
    <w:lvl w:ilvl="2">
      <w:start w:val="1"/>
      <w:numFmt w:val="decimal"/>
      <w:lvlText w:val="%1.%2.%3"/>
      <w:lvlJc w:val="left"/>
      <w:pPr>
        <w:tabs>
          <w:tab w:val="num" w:pos="180"/>
        </w:tabs>
        <w:ind w:left="2700" w:hanging="720"/>
      </w:pPr>
      <w:rPr>
        <w:rFonts w:cs="Times New Roman" w:hint="default"/>
        <w:b w:val="0"/>
        <w:i/>
      </w:rPr>
    </w:lvl>
    <w:lvl w:ilvl="3">
      <w:start w:val="1"/>
      <w:numFmt w:val="decimal"/>
      <w:lvlText w:val="%1.%2.%3.%4"/>
      <w:lvlJc w:val="left"/>
      <w:pPr>
        <w:tabs>
          <w:tab w:val="num" w:pos="180"/>
        </w:tabs>
        <w:ind w:left="3420" w:hanging="720"/>
      </w:pPr>
      <w:rPr>
        <w:rFonts w:cs="Times New Roman" w:hint="default"/>
        <w:b/>
      </w:rPr>
    </w:lvl>
    <w:lvl w:ilvl="4">
      <w:start w:val="1"/>
      <w:numFmt w:val="decimal"/>
      <w:lvlText w:val="%1.%2.%3.%4.%5"/>
      <w:lvlJc w:val="left"/>
      <w:pPr>
        <w:tabs>
          <w:tab w:val="num" w:pos="180"/>
        </w:tabs>
        <w:ind w:left="4500" w:hanging="1080"/>
      </w:pPr>
      <w:rPr>
        <w:rFonts w:cs="Times New Roman" w:hint="default"/>
        <w:b/>
      </w:rPr>
    </w:lvl>
    <w:lvl w:ilvl="5">
      <w:start w:val="1"/>
      <w:numFmt w:val="decimal"/>
      <w:lvlText w:val="%1.%2.%3.%4.%5.%6"/>
      <w:lvlJc w:val="left"/>
      <w:pPr>
        <w:tabs>
          <w:tab w:val="num" w:pos="180"/>
        </w:tabs>
        <w:ind w:left="5580" w:hanging="1080"/>
      </w:pPr>
      <w:rPr>
        <w:rFonts w:cs="Times New Roman" w:hint="default"/>
        <w:b/>
      </w:rPr>
    </w:lvl>
    <w:lvl w:ilvl="6">
      <w:start w:val="1"/>
      <w:numFmt w:val="decimal"/>
      <w:lvlText w:val="%1.%2.%3.%4.%5.%6.%7"/>
      <w:lvlJc w:val="left"/>
      <w:pPr>
        <w:tabs>
          <w:tab w:val="num" w:pos="180"/>
        </w:tabs>
        <w:ind w:left="7020" w:hanging="1440"/>
      </w:pPr>
      <w:rPr>
        <w:rFonts w:cs="Times New Roman" w:hint="default"/>
        <w:b/>
      </w:rPr>
    </w:lvl>
    <w:lvl w:ilvl="7">
      <w:start w:val="1"/>
      <w:numFmt w:val="decimal"/>
      <w:lvlText w:val="%1.%2.%3.%4.%5.%6.%7.%8"/>
      <w:lvlJc w:val="left"/>
      <w:pPr>
        <w:tabs>
          <w:tab w:val="num" w:pos="180"/>
        </w:tabs>
        <w:ind w:left="8460" w:hanging="1440"/>
      </w:pPr>
      <w:rPr>
        <w:rFonts w:cs="Times New Roman" w:hint="default"/>
        <w:b/>
      </w:rPr>
    </w:lvl>
    <w:lvl w:ilvl="8">
      <w:start w:val="1"/>
      <w:numFmt w:val="decimal"/>
      <w:lvlText w:val="%1.%2.%3.%4.%5.%6.%7.%8.%9"/>
      <w:lvlJc w:val="left"/>
      <w:pPr>
        <w:tabs>
          <w:tab w:val="num" w:pos="180"/>
        </w:tabs>
        <w:ind w:left="9900" w:hanging="1440"/>
      </w:pPr>
      <w:rPr>
        <w:rFonts w:cs="Times New Roman" w:hint="default"/>
        <w:b/>
      </w:rPr>
    </w:lvl>
  </w:abstractNum>
  <w:abstractNum w:abstractNumId="38" w15:restartNumberingAfterBreak="0">
    <w:nsid w:val="5ED858EA"/>
    <w:multiLevelType w:val="multilevel"/>
    <w:tmpl w:val="E48C80B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66260046"/>
    <w:multiLevelType w:val="multilevel"/>
    <w:tmpl w:val="67CC7B5C"/>
    <w:lvl w:ilvl="0">
      <w:start w:val="1"/>
      <w:numFmt w:val="decimal"/>
      <w:lvlText w:val="%1."/>
      <w:lvlJc w:val="left"/>
      <w:pPr>
        <w:tabs>
          <w:tab w:val="num" w:pos="1440"/>
        </w:tabs>
        <w:ind w:left="144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6BE73FE2"/>
    <w:multiLevelType w:val="hybridMultilevel"/>
    <w:tmpl w:val="0B948ABC"/>
    <w:lvl w:ilvl="0" w:tplc="DBBC7038">
      <w:start w:val="1"/>
      <w:numFmt w:val="decimal"/>
      <w:lvlText w:val="%1."/>
      <w:lvlJc w:val="left"/>
      <w:pPr>
        <w:tabs>
          <w:tab w:val="num" w:pos="1440"/>
        </w:tabs>
        <w:ind w:left="14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0583D17"/>
    <w:multiLevelType w:val="hybridMultilevel"/>
    <w:tmpl w:val="B336D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B27F98"/>
    <w:multiLevelType w:val="hybridMultilevel"/>
    <w:tmpl w:val="7122860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EA58D6"/>
    <w:multiLevelType w:val="hybridMultilevel"/>
    <w:tmpl w:val="BFD87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994652D"/>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7B5B26D7"/>
    <w:multiLevelType w:val="hybridMultilevel"/>
    <w:tmpl w:val="937EB2C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6" w15:restartNumberingAfterBreak="0">
    <w:nsid w:val="7DB1334C"/>
    <w:multiLevelType w:val="hybridMultilevel"/>
    <w:tmpl w:val="684EE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DE78B0"/>
    <w:multiLevelType w:val="multilevel"/>
    <w:tmpl w:val="370075F8"/>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ED91633"/>
    <w:multiLevelType w:val="hybridMultilevel"/>
    <w:tmpl w:val="516E5A2E"/>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81590C"/>
    <w:multiLevelType w:val="hybridMultilevel"/>
    <w:tmpl w:val="44B8D2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7"/>
  </w:num>
  <w:num w:numId="3">
    <w:abstractNumId w:val="23"/>
  </w:num>
  <w:num w:numId="4">
    <w:abstractNumId w:val="44"/>
  </w:num>
  <w:num w:numId="5">
    <w:abstractNumId w:val="2"/>
  </w:num>
  <w:num w:numId="6">
    <w:abstractNumId w:val="8"/>
  </w:num>
  <w:num w:numId="7">
    <w:abstractNumId w:val="34"/>
  </w:num>
  <w:num w:numId="8">
    <w:abstractNumId w:val="39"/>
  </w:num>
  <w:num w:numId="9">
    <w:abstractNumId w:val="20"/>
  </w:num>
  <w:num w:numId="10">
    <w:abstractNumId w:val="30"/>
  </w:num>
  <w:num w:numId="11">
    <w:abstractNumId w:val="27"/>
  </w:num>
  <w:num w:numId="12">
    <w:abstractNumId w:val="40"/>
  </w:num>
  <w:num w:numId="13">
    <w:abstractNumId w:val="5"/>
  </w:num>
  <w:num w:numId="14">
    <w:abstractNumId w:val="21"/>
  </w:num>
  <w:num w:numId="15">
    <w:abstractNumId w:val="38"/>
  </w:num>
  <w:num w:numId="16">
    <w:abstractNumId w:val="16"/>
  </w:num>
  <w:num w:numId="17">
    <w:abstractNumId w:val="15"/>
  </w:num>
  <w:num w:numId="18">
    <w:abstractNumId w:val="22"/>
  </w:num>
  <w:num w:numId="19">
    <w:abstractNumId w:val="18"/>
  </w:num>
  <w:num w:numId="20">
    <w:abstractNumId w:val="49"/>
  </w:num>
  <w:num w:numId="21">
    <w:abstractNumId w:val="36"/>
  </w:num>
  <w:num w:numId="22">
    <w:abstractNumId w:val="29"/>
  </w:num>
  <w:num w:numId="23">
    <w:abstractNumId w:val="43"/>
  </w:num>
  <w:num w:numId="24">
    <w:abstractNumId w:val="28"/>
  </w:num>
  <w:num w:numId="25">
    <w:abstractNumId w:val="17"/>
  </w:num>
  <w:num w:numId="26">
    <w:abstractNumId w:val="33"/>
  </w:num>
  <w:num w:numId="27">
    <w:abstractNumId w:val="47"/>
  </w:num>
  <w:num w:numId="28">
    <w:abstractNumId w:val="32"/>
  </w:num>
  <w:num w:numId="29">
    <w:abstractNumId w:val="24"/>
  </w:num>
  <w:num w:numId="30">
    <w:abstractNumId w:val="4"/>
  </w:num>
  <w:num w:numId="31">
    <w:abstractNumId w:val="35"/>
  </w:num>
  <w:num w:numId="32">
    <w:abstractNumId w:val="3"/>
  </w:num>
  <w:num w:numId="33">
    <w:abstractNumId w:val="9"/>
  </w:num>
  <w:num w:numId="34">
    <w:abstractNumId w:val="45"/>
  </w:num>
  <w:num w:numId="35">
    <w:abstractNumId w:val="7"/>
  </w:num>
  <w:num w:numId="36">
    <w:abstractNumId w:val="19"/>
  </w:num>
  <w:num w:numId="37">
    <w:abstractNumId w:val="48"/>
  </w:num>
  <w:num w:numId="38">
    <w:abstractNumId w:val="0"/>
  </w:num>
  <w:num w:numId="39">
    <w:abstractNumId w:val="11"/>
  </w:num>
  <w:num w:numId="40">
    <w:abstractNumId w:val="25"/>
  </w:num>
  <w:num w:numId="41">
    <w:abstractNumId w:val="6"/>
  </w:num>
  <w:num w:numId="42">
    <w:abstractNumId w:val="41"/>
  </w:num>
  <w:num w:numId="43">
    <w:abstractNumId w:val="14"/>
  </w:num>
  <w:num w:numId="44">
    <w:abstractNumId w:val="10"/>
  </w:num>
  <w:num w:numId="45">
    <w:abstractNumId w:val="42"/>
  </w:num>
  <w:num w:numId="46">
    <w:abstractNumId w:val="1"/>
  </w:num>
  <w:num w:numId="47">
    <w:abstractNumId w:val="13"/>
  </w:num>
  <w:num w:numId="48">
    <w:abstractNumId w:val="12"/>
  </w:num>
  <w:num w:numId="49">
    <w:abstractNumId w:val="26"/>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45"/>
    <w:rsid w:val="00004132"/>
    <w:rsid w:val="00011A74"/>
    <w:rsid w:val="000154BF"/>
    <w:rsid w:val="00016CD0"/>
    <w:rsid w:val="000260C8"/>
    <w:rsid w:val="0003102A"/>
    <w:rsid w:val="00035DBA"/>
    <w:rsid w:val="0004032F"/>
    <w:rsid w:val="00040F6D"/>
    <w:rsid w:val="00047BF7"/>
    <w:rsid w:val="000512FA"/>
    <w:rsid w:val="00051A95"/>
    <w:rsid w:val="00060886"/>
    <w:rsid w:val="00061395"/>
    <w:rsid w:val="00061B15"/>
    <w:rsid w:val="000628ED"/>
    <w:rsid w:val="00064CD9"/>
    <w:rsid w:val="00072CD9"/>
    <w:rsid w:val="0007329A"/>
    <w:rsid w:val="000772E6"/>
    <w:rsid w:val="00084323"/>
    <w:rsid w:val="00086316"/>
    <w:rsid w:val="000875EF"/>
    <w:rsid w:val="00096657"/>
    <w:rsid w:val="000967E9"/>
    <w:rsid w:val="000A17CE"/>
    <w:rsid w:val="000A2482"/>
    <w:rsid w:val="000A2C95"/>
    <w:rsid w:val="000B0001"/>
    <w:rsid w:val="000B4A34"/>
    <w:rsid w:val="000B54B0"/>
    <w:rsid w:val="000B7661"/>
    <w:rsid w:val="000C1C68"/>
    <w:rsid w:val="000C50CC"/>
    <w:rsid w:val="000D2523"/>
    <w:rsid w:val="000D7293"/>
    <w:rsid w:val="000D78AC"/>
    <w:rsid w:val="000E1F79"/>
    <w:rsid w:val="000E3052"/>
    <w:rsid w:val="000E5EDE"/>
    <w:rsid w:val="000F1A81"/>
    <w:rsid w:val="000F3680"/>
    <w:rsid w:val="001014BB"/>
    <w:rsid w:val="001021EA"/>
    <w:rsid w:val="00102FD0"/>
    <w:rsid w:val="00112B2F"/>
    <w:rsid w:val="0011414C"/>
    <w:rsid w:val="001203D4"/>
    <w:rsid w:val="00123129"/>
    <w:rsid w:val="00140186"/>
    <w:rsid w:val="00143138"/>
    <w:rsid w:val="0014357B"/>
    <w:rsid w:val="001460A0"/>
    <w:rsid w:val="00146E8B"/>
    <w:rsid w:val="001526EB"/>
    <w:rsid w:val="00153F1A"/>
    <w:rsid w:val="001541A4"/>
    <w:rsid w:val="00160E70"/>
    <w:rsid w:val="00164C3E"/>
    <w:rsid w:val="00165EC2"/>
    <w:rsid w:val="00166325"/>
    <w:rsid w:val="001701E6"/>
    <w:rsid w:val="001702EE"/>
    <w:rsid w:val="00171824"/>
    <w:rsid w:val="00171A6E"/>
    <w:rsid w:val="00181326"/>
    <w:rsid w:val="00181DBF"/>
    <w:rsid w:val="00187984"/>
    <w:rsid w:val="00192A2E"/>
    <w:rsid w:val="00194374"/>
    <w:rsid w:val="001947F0"/>
    <w:rsid w:val="00195A89"/>
    <w:rsid w:val="001A4B5A"/>
    <w:rsid w:val="001A6B7A"/>
    <w:rsid w:val="001B6162"/>
    <w:rsid w:val="001B7607"/>
    <w:rsid w:val="001B7C3E"/>
    <w:rsid w:val="001C09D5"/>
    <w:rsid w:val="001C2F77"/>
    <w:rsid w:val="001C6926"/>
    <w:rsid w:val="001D3D66"/>
    <w:rsid w:val="001D3F31"/>
    <w:rsid w:val="001D504A"/>
    <w:rsid w:val="001D5173"/>
    <w:rsid w:val="001D5560"/>
    <w:rsid w:val="001E24EE"/>
    <w:rsid w:val="001F1F6B"/>
    <w:rsid w:val="001F6214"/>
    <w:rsid w:val="001F6B86"/>
    <w:rsid w:val="00202B4A"/>
    <w:rsid w:val="00207871"/>
    <w:rsid w:val="0021094E"/>
    <w:rsid w:val="0021777E"/>
    <w:rsid w:val="002242BC"/>
    <w:rsid w:val="002268C1"/>
    <w:rsid w:val="00230D10"/>
    <w:rsid w:val="002315F4"/>
    <w:rsid w:val="00234477"/>
    <w:rsid w:val="002373ED"/>
    <w:rsid w:val="0025036F"/>
    <w:rsid w:val="002525DD"/>
    <w:rsid w:val="00254C98"/>
    <w:rsid w:val="0026040F"/>
    <w:rsid w:val="0026107A"/>
    <w:rsid w:val="00266265"/>
    <w:rsid w:val="00271D29"/>
    <w:rsid w:val="00274037"/>
    <w:rsid w:val="0027449F"/>
    <w:rsid w:val="0028393D"/>
    <w:rsid w:val="0028462B"/>
    <w:rsid w:val="002848CF"/>
    <w:rsid w:val="00290BCB"/>
    <w:rsid w:val="00295043"/>
    <w:rsid w:val="002966B6"/>
    <w:rsid w:val="00297780"/>
    <w:rsid w:val="002A1295"/>
    <w:rsid w:val="002A6BBA"/>
    <w:rsid w:val="002A7A0B"/>
    <w:rsid w:val="002B4357"/>
    <w:rsid w:val="002C3755"/>
    <w:rsid w:val="002C5B22"/>
    <w:rsid w:val="002C6A1E"/>
    <w:rsid w:val="002D1F59"/>
    <w:rsid w:val="002D2575"/>
    <w:rsid w:val="002D2F72"/>
    <w:rsid w:val="002E56BD"/>
    <w:rsid w:val="002E650E"/>
    <w:rsid w:val="002E7121"/>
    <w:rsid w:val="002F535A"/>
    <w:rsid w:val="003136E2"/>
    <w:rsid w:val="0032737D"/>
    <w:rsid w:val="003345A0"/>
    <w:rsid w:val="003361E1"/>
    <w:rsid w:val="00336C78"/>
    <w:rsid w:val="003434F4"/>
    <w:rsid w:val="003445E0"/>
    <w:rsid w:val="003507C4"/>
    <w:rsid w:val="003507DA"/>
    <w:rsid w:val="00357B88"/>
    <w:rsid w:val="003608F9"/>
    <w:rsid w:val="00361000"/>
    <w:rsid w:val="00362189"/>
    <w:rsid w:val="003679F2"/>
    <w:rsid w:val="00370A31"/>
    <w:rsid w:val="00381F5D"/>
    <w:rsid w:val="00383EE4"/>
    <w:rsid w:val="003907BC"/>
    <w:rsid w:val="00396C38"/>
    <w:rsid w:val="003A03A0"/>
    <w:rsid w:val="003A3FC7"/>
    <w:rsid w:val="003B1B79"/>
    <w:rsid w:val="003B371C"/>
    <w:rsid w:val="003B5676"/>
    <w:rsid w:val="003C0C39"/>
    <w:rsid w:val="003C3491"/>
    <w:rsid w:val="003C4849"/>
    <w:rsid w:val="003C5F20"/>
    <w:rsid w:val="003E0D6B"/>
    <w:rsid w:val="003E596C"/>
    <w:rsid w:val="003E6CE5"/>
    <w:rsid w:val="003F13BB"/>
    <w:rsid w:val="003F5AAC"/>
    <w:rsid w:val="003F654F"/>
    <w:rsid w:val="0041144F"/>
    <w:rsid w:val="004114BF"/>
    <w:rsid w:val="0041767B"/>
    <w:rsid w:val="004207B7"/>
    <w:rsid w:val="004211A5"/>
    <w:rsid w:val="004221B5"/>
    <w:rsid w:val="004224F1"/>
    <w:rsid w:val="004241C2"/>
    <w:rsid w:val="00426FDD"/>
    <w:rsid w:val="00431635"/>
    <w:rsid w:val="00432809"/>
    <w:rsid w:val="00435DD0"/>
    <w:rsid w:val="00435E97"/>
    <w:rsid w:val="00436F44"/>
    <w:rsid w:val="00437EF3"/>
    <w:rsid w:val="004400B7"/>
    <w:rsid w:val="00441BF8"/>
    <w:rsid w:val="00442ECC"/>
    <w:rsid w:val="0044620A"/>
    <w:rsid w:val="00450E6C"/>
    <w:rsid w:val="004550E9"/>
    <w:rsid w:val="00462CEF"/>
    <w:rsid w:val="00464157"/>
    <w:rsid w:val="0046442E"/>
    <w:rsid w:val="00465E5F"/>
    <w:rsid w:val="004760C0"/>
    <w:rsid w:val="004765D7"/>
    <w:rsid w:val="0047665D"/>
    <w:rsid w:val="00480640"/>
    <w:rsid w:val="00486947"/>
    <w:rsid w:val="00491B3C"/>
    <w:rsid w:val="004948E0"/>
    <w:rsid w:val="004A1D51"/>
    <w:rsid w:val="004A4449"/>
    <w:rsid w:val="004A5C74"/>
    <w:rsid w:val="004B0A0A"/>
    <w:rsid w:val="004B1914"/>
    <w:rsid w:val="004B258F"/>
    <w:rsid w:val="004C0FFC"/>
    <w:rsid w:val="004C14C1"/>
    <w:rsid w:val="004C2B80"/>
    <w:rsid w:val="004C509E"/>
    <w:rsid w:val="004D311C"/>
    <w:rsid w:val="004D5242"/>
    <w:rsid w:val="004E267C"/>
    <w:rsid w:val="004F1D6A"/>
    <w:rsid w:val="004F32BA"/>
    <w:rsid w:val="00504AA0"/>
    <w:rsid w:val="00510BFD"/>
    <w:rsid w:val="00521462"/>
    <w:rsid w:val="00523366"/>
    <w:rsid w:val="00530152"/>
    <w:rsid w:val="00530FFE"/>
    <w:rsid w:val="0053275E"/>
    <w:rsid w:val="005360EC"/>
    <w:rsid w:val="005402A1"/>
    <w:rsid w:val="005402A2"/>
    <w:rsid w:val="00544E25"/>
    <w:rsid w:val="00550BB5"/>
    <w:rsid w:val="00550C22"/>
    <w:rsid w:val="00552816"/>
    <w:rsid w:val="0055467A"/>
    <w:rsid w:val="00555A56"/>
    <w:rsid w:val="0055723C"/>
    <w:rsid w:val="0056315C"/>
    <w:rsid w:val="0057074E"/>
    <w:rsid w:val="0057342C"/>
    <w:rsid w:val="005758BA"/>
    <w:rsid w:val="00576376"/>
    <w:rsid w:val="00584165"/>
    <w:rsid w:val="00585F65"/>
    <w:rsid w:val="00591502"/>
    <w:rsid w:val="00592CE1"/>
    <w:rsid w:val="0059507C"/>
    <w:rsid w:val="005A2A7B"/>
    <w:rsid w:val="005A57E1"/>
    <w:rsid w:val="005A6A15"/>
    <w:rsid w:val="005A75E1"/>
    <w:rsid w:val="005B007A"/>
    <w:rsid w:val="005B1091"/>
    <w:rsid w:val="005B45CD"/>
    <w:rsid w:val="005D3AEB"/>
    <w:rsid w:val="005D40B9"/>
    <w:rsid w:val="005E0943"/>
    <w:rsid w:val="005E736F"/>
    <w:rsid w:val="005F261E"/>
    <w:rsid w:val="005F2BFC"/>
    <w:rsid w:val="005F5677"/>
    <w:rsid w:val="005F7317"/>
    <w:rsid w:val="006005B1"/>
    <w:rsid w:val="00605B2B"/>
    <w:rsid w:val="00607339"/>
    <w:rsid w:val="00613FFF"/>
    <w:rsid w:val="00624361"/>
    <w:rsid w:val="0062558D"/>
    <w:rsid w:val="00626886"/>
    <w:rsid w:val="00633338"/>
    <w:rsid w:val="006340BF"/>
    <w:rsid w:val="0063426E"/>
    <w:rsid w:val="00643E84"/>
    <w:rsid w:val="00644ECF"/>
    <w:rsid w:val="00644F31"/>
    <w:rsid w:val="00650F40"/>
    <w:rsid w:val="0065156F"/>
    <w:rsid w:val="00653F84"/>
    <w:rsid w:val="00654A4B"/>
    <w:rsid w:val="0065583F"/>
    <w:rsid w:val="00660272"/>
    <w:rsid w:val="00675D50"/>
    <w:rsid w:val="00676D3F"/>
    <w:rsid w:val="00682D5D"/>
    <w:rsid w:val="00684F7B"/>
    <w:rsid w:val="0069274B"/>
    <w:rsid w:val="00694B29"/>
    <w:rsid w:val="00695D78"/>
    <w:rsid w:val="00696B00"/>
    <w:rsid w:val="0069716A"/>
    <w:rsid w:val="006A50EF"/>
    <w:rsid w:val="006B0028"/>
    <w:rsid w:val="006B4A7D"/>
    <w:rsid w:val="006B63FE"/>
    <w:rsid w:val="006C473A"/>
    <w:rsid w:val="006C64D9"/>
    <w:rsid w:val="006C7461"/>
    <w:rsid w:val="006D0286"/>
    <w:rsid w:val="006D03E1"/>
    <w:rsid w:val="006D1506"/>
    <w:rsid w:val="006D1854"/>
    <w:rsid w:val="006D19F8"/>
    <w:rsid w:val="006D4C6C"/>
    <w:rsid w:val="006D6C48"/>
    <w:rsid w:val="006E59FA"/>
    <w:rsid w:val="006E5C16"/>
    <w:rsid w:val="006F2704"/>
    <w:rsid w:val="006F4F6D"/>
    <w:rsid w:val="00704E0E"/>
    <w:rsid w:val="00704FD2"/>
    <w:rsid w:val="007131CF"/>
    <w:rsid w:val="007132C3"/>
    <w:rsid w:val="007158B8"/>
    <w:rsid w:val="00722762"/>
    <w:rsid w:val="00725234"/>
    <w:rsid w:val="0073228A"/>
    <w:rsid w:val="00733E53"/>
    <w:rsid w:val="00736BB5"/>
    <w:rsid w:val="00736EF4"/>
    <w:rsid w:val="00741FAA"/>
    <w:rsid w:val="007449BE"/>
    <w:rsid w:val="007456BB"/>
    <w:rsid w:val="007507D0"/>
    <w:rsid w:val="00753356"/>
    <w:rsid w:val="007553C2"/>
    <w:rsid w:val="007563B2"/>
    <w:rsid w:val="007604D1"/>
    <w:rsid w:val="007626B4"/>
    <w:rsid w:val="00763A14"/>
    <w:rsid w:val="00765AA3"/>
    <w:rsid w:val="00767FAC"/>
    <w:rsid w:val="00770753"/>
    <w:rsid w:val="00774531"/>
    <w:rsid w:val="00775425"/>
    <w:rsid w:val="0077643C"/>
    <w:rsid w:val="00781DEC"/>
    <w:rsid w:val="0078422F"/>
    <w:rsid w:val="00785BCD"/>
    <w:rsid w:val="00790FA7"/>
    <w:rsid w:val="007941C8"/>
    <w:rsid w:val="0079433F"/>
    <w:rsid w:val="007945A9"/>
    <w:rsid w:val="007955C0"/>
    <w:rsid w:val="007A167D"/>
    <w:rsid w:val="007A35F5"/>
    <w:rsid w:val="007B0CE3"/>
    <w:rsid w:val="007B127D"/>
    <w:rsid w:val="007B2B2F"/>
    <w:rsid w:val="007B4F28"/>
    <w:rsid w:val="007C0238"/>
    <w:rsid w:val="007C51D8"/>
    <w:rsid w:val="007C583E"/>
    <w:rsid w:val="007C6CA5"/>
    <w:rsid w:val="007D0770"/>
    <w:rsid w:val="007D1A35"/>
    <w:rsid w:val="007D5B3A"/>
    <w:rsid w:val="007D64A4"/>
    <w:rsid w:val="007D6E9D"/>
    <w:rsid w:val="007E1F56"/>
    <w:rsid w:val="007E34F2"/>
    <w:rsid w:val="007E454C"/>
    <w:rsid w:val="007E7208"/>
    <w:rsid w:val="007E7A6C"/>
    <w:rsid w:val="007E7E3F"/>
    <w:rsid w:val="007F03D7"/>
    <w:rsid w:val="007F0BA4"/>
    <w:rsid w:val="007F6431"/>
    <w:rsid w:val="007F6D3D"/>
    <w:rsid w:val="008004B9"/>
    <w:rsid w:val="00802C2C"/>
    <w:rsid w:val="00803A92"/>
    <w:rsid w:val="00804A53"/>
    <w:rsid w:val="00804FF2"/>
    <w:rsid w:val="00811AE4"/>
    <w:rsid w:val="008124FE"/>
    <w:rsid w:val="00817A35"/>
    <w:rsid w:val="00820C07"/>
    <w:rsid w:val="00822158"/>
    <w:rsid w:val="008237BD"/>
    <w:rsid w:val="00823E55"/>
    <w:rsid w:val="00825E8C"/>
    <w:rsid w:val="00827ECE"/>
    <w:rsid w:val="00835039"/>
    <w:rsid w:val="00835666"/>
    <w:rsid w:val="00835E6F"/>
    <w:rsid w:val="00836DBC"/>
    <w:rsid w:val="008378CD"/>
    <w:rsid w:val="0084146A"/>
    <w:rsid w:val="008510A8"/>
    <w:rsid w:val="0085221E"/>
    <w:rsid w:val="00852CC8"/>
    <w:rsid w:val="00853E1D"/>
    <w:rsid w:val="008549D0"/>
    <w:rsid w:val="00857601"/>
    <w:rsid w:val="00863E5E"/>
    <w:rsid w:val="008679A3"/>
    <w:rsid w:val="00872504"/>
    <w:rsid w:val="00873D77"/>
    <w:rsid w:val="00877D89"/>
    <w:rsid w:val="008818D4"/>
    <w:rsid w:val="00883F40"/>
    <w:rsid w:val="00886176"/>
    <w:rsid w:val="00890E63"/>
    <w:rsid w:val="008C440B"/>
    <w:rsid w:val="008D0968"/>
    <w:rsid w:val="008D0E4D"/>
    <w:rsid w:val="008D2FDD"/>
    <w:rsid w:val="008E23A2"/>
    <w:rsid w:val="008E7D4B"/>
    <w:rsid w:val="008E7E6B"/>
    <w:rsid w:val="008F1609"/>
    <w:rsid w:val="008F20DE"/>
    <w:rsid w:val="008F30E4"/>
    <w:rsid w:val="008F514F"/>
    <w:rsid w:val="008F5879"/>
    <w:rsid w:val="008F69A7"/>
    <w:rsid w:val="008F72F5"/>
    <w:rsid w:val="00900687"/>
    <w:rsid w:val="00901734"/>
    <w:rsid w:val="0091063A"/>
    <w:rsid w:val="009131DF"/>
    <w:rsid w:val="00913F2C"/>
    <w:rsid w:val="00914EDB"/>
    <w:rsid w:val="009206F7"/>
    <w:rsid w:val="00925D31"/>
    <w:rsid w:val="009300EB"/>
    <w:rsid w:val="00931FB2"/>
    <w:rsid w:val="00932344"/>
    <w:rsid w:val="00934647"/>
    <w:rsid w:val="0093509F"/>
    <w:rsid w:val="00940B75"/>
    <w:rsid w:val="009435DE"/>
    <w:rsid w:val="00945A70"/>
    <w:rsid w:val="00947531"/>
    <w:rsid w:val="00950B90"/>
    <w:rsid w:val="009529ED"/>
    <w:rsid w:val="009551F5"/>
    <w:rsid w:val="00956610"/>
    <w:rsid w:val="009620D2"/>
    <w:rsid w:val="00962287"/>
    <w:rsid w:val="009803B3"/>
    <w:rsid w:val="00984FA2"/>
    <w:rsid w:val="00990580"/>
    <w:rsid w:val="0099596F"/>
    <w:rsid w:val="009A3014"/>
    <w:rsid w:val="009A4428"/>
    <w:rsid w:val="009A4EDC"/>
    <w:rsid w:val="009B013E"/>
    <w:rsid w:val="009B501B"/>
    <w:rsid w:val="009B605A"/>
    <w:rsid w:val="009C55CF"/>
    <w:rsid w:val="009C5662"/>
    <w:rsid w:val="009C60B5"/>
    <w:rsid w:val="009E657D"/>
    <w:rsid w:val="009F028E"/>
    <w:rsid w:val="009F7282"/>
    <w:rsid w:val="009F735C"/>
    <w:rsid w:val="00A06087"/>
    <w:rsid w:val="00A061CA"/>
    <w:rsid w:val="00A0630C"/>
    <w:rsid w:val="00A0644E"/>
    <w:rsid w:val="00A069DE"/>
    <w:rsid w:val="00A10811"/>
    <w:rsid w:val="00A149E0"/>
    <w:rsid w:val="00A224FC"/>
    <w:rsid w:val="00A22615"/>
    <w:rsid w:val="00A25607"/>
    <w:rsid w:val="00A25B27"/>
    <w:rsid w:val="00A272A7"/>
    <w:rsid w:val="00A301B9"/>
    <w:rsid w:val="00A3701A"/>
    <w:rsid w:val="00A4026B"/>
    <w:rsid w:val="00A40CF9"/>
    <w:rsid w:val="00A443B9"/>
    <w:rsid w:val="00A44ECD"/>
    <w:rsid w:val="00A50D73"/>
    <w:rsid w:val="00A529FF"/>
    <w:rsid w:val="00A53C65"/>
    <w:rsid w:val="00A571E3"/>
    <w:rsid w:val="00A635CD"/>
    <w:rsid w:val="00A64506"/>
    <w:rsid w:val="00A65523"/>
    <w:rsid w:val="00A67D5E"/>
    <w:rsid w:val="00A73D23"/>
    <w:rsid w:val="00A773D0"/>
    <w:rsid w:val="00A77577"/>
    <w:rsid w:val="00A77B89"/>
    <w:rsid w:val="00A818FA"/>
    <w:rsid w:val="00A84F15"/>
    <w:rsid w:val="00A91979"/>
    <w:rsid w:val="00A92550"/>
    <w:rsid w:val="00A93010"/>
    <w:rsid w:val="00A95852"/>
    <w:rsid w:val="00A95CEA"/>
    <w:rsid w:val="00A97209"/>
    <w:rsid w:val="00AA0A96"/>
    <w:rsid w:val="00AA4EFB"/>
    <w:rsid w:val="00AB20DE"/>
    <w:rsid w:val="00AB5608"/>
    <w:rsid w:val="00AB57F0"/>
    <w:rsid w:val="00AC12C6"/>
    <w:rsid w:val="00AD0917"/>
    <w:rsid w:val="00AD0FDC"/>
    <w:rsid w:val="00AD4187"/>
    <w:rsid w:val="00AF0D3E"/>
    <w:rsid w:val="00AF1F74"/>
    <w:rsid w:val="00AF2BD6"/>
    <w:rsid w:val="00AF3327"/>
    <w:rsid w:val="00AF5388"/>
    <w:rsid w:val="00AF6C23"/>
    <w:rsid w:val="00AF7192"/>
    <w:rsid w:val="00B01C26"/>
    <w:rsid w:val="00B038DC"/>
    <w:rsid w:val="00B106EB"/>
    <w:rsid w:val="00B1773E"/>
    <w:rsid w:val="00B204E2"/>
    <w:rsid w:val="00B22B64"/>
    <w:rsid w:val="00B26A65"/>
    <w:rsid w:val="00B30D2E"/>
    <w:rsid w:val="00B31B0D"/>
    <w:rsid w:val="00B32035"/>
    <w:rsid w:val="00B3203B"/>
    <w:rsid w:val="00B334B2"/>
    <w:rsid w:val="00B340A0"/>
    <w:rsid w:val="00B36113"/>
    <w:rsid w:val="00B36A6A"/>
    <w:rsid w:val="00B433C2"/>
    <w:rsid w:val="00B4395E"/>
    <w:rsid w:val="00B45C18"/>
    <w:rsid w:val="00B53712"/>
    <w:rsid w:val="00B5751C"/>
    <w:rsid w:val="00B65919"/>
    <w:rsid w:val="00B67953"/>
    <w:rsid w:val="00B83E9C"/>
    <w:rsid w:val="00B84C5B"/>
    <w:rsid w:val="00B91218"/>
    <w:rsid w:val="00B95B57"/>
    <w:rsid w:val="00B95DD2"/>
    <w:rsid w:val="00B971DB"/>
    <w:rsid w:val="00BA18B9"/>
    <w:rsid w:val="00BA4AFC"/>
    <w:rsid w:val="00BB18A4"/>
    <w:rsid w:val="00BB2EE5"/>
    <w:rsid w:val="00BC76B3"/>
    <w:rsid w:val="00BD00A7"/>
    <w:rsid w:val="00BD1716"/>
    <w:rsid w:val="00BD20AA"/>
    <w:rsid w:val="00BD53F7"/>
    <w:rsid w:val="00BE3795"/>
    <w:rsid w:val="00BE6BE6"/>
    <w:rsid w:val="00C01AC8"/>
    <w:rsid w:val="00C03478"/>
    <w:rsid w:val="00C05817"/>
    <w:rsid w:val="00C15586"/>
    <w:rsid w:val="00C232C3"/>
    <w:rsid w:val="00C2390F"/>
    <w:rsid w:val="00C2592C"/>
    <w:rsid w:val="00C30650"/>
    <w:rsid w:val="00C32F7B"/>
    <w:rsid w:val="00C362B4"/>
    <w:rsid w:val="00C36B7E"/>
    <w:rsid w:val="00C42234"/>
    <w:rsid w:val="00C43F65"/>
    <w:rsid w:val="00C5584C"/>
    <w:rsid w:val="00C658E8"/>
    <w:rsid w:val="00C65BEE"/>
    <w:rsid w:val="00C66FD4"/>
    <w:rsid w:val="00C729D4"/>
    <w:rsid w:val="00C72AD5"/>
    <w:rsid w:val="00C76FD3"/>
    <w:rsid w:val="00C8261A"/>
    <w:rsid w:val="00C8407E"/>
    <w:rsid w:val="00C8417E"/>
    <w:rsid w:val="00C93775"/>
    <w:rsid w:val="00C95CC0"/>
    <w:rsid w:val="00C96740"/>
    <w:rsid w:val="00CA1ECB"/>
    <w:rsid w:val="00CA1F45"/>
    <w:rsid w:val="00CA2543"/>
    <w:rsid w:val="00CA36C8"/>
    <w:rsid w:val="00CA39C7"/>
    <w:rsid w:val="00CA5959"/>
    <w:rsid w:val="00CB068B"/>
    <w:rsid w:val="00CB12B6"/>
    <w:rsid w:val="00CB2AEB"/>
    <w:rsid w:val="00CB4E6E"/>
    <w:rsid w:val="00CB6D27"/>
    <w:rsid w:val="00CC5AAA"/>
    <w:rsid w:val="00CD12E8"/>
    <w:rsid w:val="00CD1AA1"/>
    <w:rsid w:val="00CD340A"/>
    <w:rsid w:val="00CE0DCD"/>
    <w:rsid w:val="00CE7367"/>
    <w:rsid w:val="00CF264A"/>
    <w:rsid w:val="00CF294B"/>
    <w:rsid w:val="00CF717F"/>
    <w:rsid w:val="00D00A68"/>
    <w:rsid w:val="00D02A63"/>
    <w:rsid w:val="00D0375E"/>
    <w:rsid w:val="00D06FAA"/>
    <w:rsid w:val="00D102BE"/>
    <w:rsid w:val="00D32FFD"/>
    <w:rsid w:val="00D36E25"/>
    <w:rsid w:val="00D42BD9"/>
    <w:rsid w:val="00D514A1"/>
    <w:rsid w:val="00D61BFA"/>
    <w:rsid w:val="00D63A17"/>
    <w:rsid w:val="00D65C72"/>
    <w:rsid w:val="00D6674F"/>
    <w:rsid w:val="00D66E00"/>
    <w:rsid w:val="00D679C7"/>
    <w:rsid w:val="00D71CFE"/>
    <w:rsid w:val="00D769B5"/>
    <w:rsid w:val="00D77442"/>
    <w:rsid w:val="00D83C40"/>
    <w:rsid w:val="00D85A6D"/>
    <w:rsid w:val="00D86DB3"/>
    <w:rsid w:val="00D930CE"/>
    <w:rsid w:val="00D95A0E"/>
    <w:rsid w:val="00D9788F"/>
    <w:rsid w:val="00DA2620"/>
    <w:rsid w:val="00DA30EF"/>
    <w:rsid w:val="00DA58C5"/>
    <w:rsid w:val="00DA5DFB"/>
    <w:rsid w:val="00DA6CB9"/>
    <w:rsid w:val="00DA7DC2"/>
    <w:rsid w:val="00DB23BE"/>
    <w:rsid w:val="00DB38E8"/>
    <w:rsid w:val="00DB7797"/>
    <w:rsid w:val="00DC1E8A"/>
    <w:rsid w:val="00DE563B"/>
    <w:rsid w:val="00DE64A7"/>
    <w:rsid w:val="00DF09B8"/>
    <w:rsid w:val="00DF14D3"/>
    <w:rsid w:val="00DF26E1"/>
    <w:rsid w:val="00DF62E8"/>
    <w:rsid w:val="00E03124"/>
    <w:rsid w:val="00E072FE"/>
    <w:rsid w:val="00E10736"/>
    <w:rsid w:val="00E11F22"/>
    <w:rsid w:val="00E212E1"/>
    <w:rsid w:val="00E34CAA"/>
    <w:rsid w:val="00E35A9E"/>
    <w:rsid w:val="00E53C18"/>
    <w:rsid w:val="00E62024"/>
    <w:rsid w:val="00E65742"/>
    <w:rsid w:val="00E6678D"/>
    <w:rsid w:val="00E708E7"/>
    <w:rsid w:val="00E70B28"/>
    <w:rsid w:val="00E818F3"/>
    <w:rsid w:val="00E82ED5"/>
    <w:rsid w:val="00E8313F"/>
    <w:rsid w:val="00E84063"/>
    <w:rsid w:val="00E92D35"/>
    <w:rsid w:val="00E96338"/>
    <w:rsid w:val="00EA1A79"/>
    <w:rsid w:val="00EB5D30"/>
    <w:rsid w:val="00EC1157"/>
    <w:rsid w:val="00EC606E"/>
    <w:rsid w:val="00EC67D4"/>
    <w:rsid w:val="00ED08BF"/>
    <w:rsid w:val="00ED164D"/>
    <w:rsid w:val="00ED3336"/>
    <w:rsid w:val="00ED73CF"/>
    <w:rsid w:val="00EE7459"/>
    <w:rsid w:val="00EF166E"/>
    <w:rsid w:val="00EF2114"/>
    <w:rsid w:val="00EF6CD3"/>
    <w:rsid w:val="00F11124"/>
    <w:rsid w:val="00F1211F"/>
    <w:rsid w:val="00F17671"/>
    <w:rsid w:val="00F17E64"/>
    <w:rsid w:val="00F21C7A"/>
    <w:rsid w:val="00F2337B"/>
    <w:rsid w:val="00F30248"/>
    <w:rsid w:val="00F33E78"/>
    <w:rsid w:val="00F36770"/>
    <w:rsid w:val="00F40484"/>
    <w:rsid w:val="00F407E0"/>
    <w:rsid w:val="00F40E5B"/>
    <w:rsid w:val="00F424D5"/>
    <w:rsid w:val="00F45634"/>
    <w:rsid w:val="00F47770"/>
    <w:rsid w:val="00F47AFF"/>
    <w:rsid w:val="00F47FC3"/>
    <w:rsid w:val="00F5032A"/>
    <w:rsid w:val="00F5206B"/>
    <w:rsid w:val="00F5262D"/>
    <w:rsid w:val="00F52A70"/>
    <w:rsid w:val="00F52E1B"/>
    <w:rsid w:val="00F57CF0"/>
    <w:rsid w:val="00F601AB"/>
    <w:rsid w:val="00F61629"/>
    <w:rsid w:val="00F747F2"/>
    <w:rsid w:val="00F748DF"/>
    <w:rsid w:val="00F8006D"/>
    <w:rsid w:val="00F86525"/>
    <w:rsid w:val="00F86C69"/>
    <w:rsid w:val="00F92137"/>
    <w:rsid w:val="00F972FE"/>
    <w:rsid w:val="00FA0487"/>
    <w:rsid w:val="00FA05DA"/>
    <w:rsid w:val="00FA3D26"/>
    <w:rsid w:val="00FA5E5C"/>
    <w:rsid w:val="00FB107C"/>
    <w:rsid w:val="00FB1647"/>
    <w:rsid w:val="00FC2478"/>
    <w:rsid w:val="00FC7022"/>
    <w:rsid w:val="00FD06FD"/>
    <w:rsid w:val="00FD0A09"/>
    <w:rsid w:val="00FD68E2"/>
    <w:rsid w:val="00FD7A1F"/>
    <w:rsid w:val="00FE5637"/>
    <w:rsid w:val="00FE57A7"/>
    <w:rsid w:val="00FF1A96"/>
    <w:rsid w:val="00FF2054"/>
    <w:rsid w:val="00FF3355"/>
    <w:rsid w:val="00FF3938"/>
    <w:rsid w:val="00FF713A"/>
    <w:rsid w:val="00FF7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64"/>
    <o:shapelayout v:ext="edit">
      <o:idmap v:ext="edit" data="1"/>
    </o:shapelayout>
  </w:shapeDefaults>
  <w:decimalSymbol w:val="."/>
  <w:listSeparator w:val=","/>
  <w15:docId w15:val="{6474EE71-C9B9-4618-9F7B-176754D4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F45"/>
    <w:rPr>
      <w:rFonts w:ascii="Times" w:hAnsi="Times"/>
      <w:sz w:val="24"/>
      <w:szCs w:val="20"/>
      <w:lang w:val="en-US" w:eastAsia="en-US"/>
    </w:rPr>
  </w:style>
  <w:style w:type="paragraph" w:styleId="Heading3">
    <w:name w:val="heading 3"/>
    <w:basedOn w:val="Normal"/>
    <w:next w:val="Normal"/>
    <w:link w:val="Heading3Char"/>
    <w:uiPriority w:val="99"/>
    <w:qFormat/>
    <w:rsid w:val="00C43F65"/>
    <w:pPr>
      <w:keepNext/>
      <w:spacing w:before="240" w:after="60"/>
      <w:outlineLvl w:val="2"/>
    </w:pPr>
    <w:rPr>
      <w:rFonts w:ascii="Arial" w:hAnsi="Arial" w:cs="Arial"/>
      <w:bCs/>
      <w:szCs w:val="26"/>
      <w:u w:val="single"/>
    </w:rPr>
  </w:style>
  <w:style w:type="paragraph" w:styleId="Heading5">
    <w:name w:val="heading 5"/>
    <w:basedOn w:val="Normal"/>
    <w:next w:val="Normal"/>
    <w:link w:val="Heading5Char"/>
    <w:uiPriority w:val="9"/>
    <w:unhideWhenUsed/>
    <w:qFormat/>
    <w:locked/>
    <w:rsid w:val="002315F4"/>
    <w:pPr>
      <w:keepNext/>
      <w:keepLines/>
      <w:overflowPunct w:val="0"/>
      <w:autoSpaceDE w:val="0"/>
      <w:autoSpaceDN w:val="0"/>
      <w:adjustRightInd w:val="0"/>
      <w:spacing w:before="200"/>
      <w:textAlignment w:val="baseline"/>
      <w:outlineLvl w:val="4"/>
    </w:pPr>
    <w:rPr>
      <w:rFonts w:asciiTheme="majorHAnsi" w:eastAsiaTheme="majorEastAsia" w:hAnsiTheme="majorHAnsi" w:cstheme="majorBidi"/>
      <w:color w:val="243F60" w:themeColor="accent1" w:themeShade="7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E1705"/>
    <w:rPr>
      <w:rFonts w:asciiTheme="majorHAnsi" w:eastAsiaTheme="majorEastAsia" w:hAnsiTheme="majorHAnsi" w:cstheme="majorBidi"/>
      <w:b/>
      <w:bCs/>
      <w:sz w:val="26"/>
      <w:szCs w:val="26"/>
      <w:lang w:val="en-US" w:eastAsia="en-US"/>
    </w:rPr>
  </w:style>
  <w:style w:type="paragraph" w:styleId="Header">
    <w:name w:val="header"/>
    <w:basedOn w:val="Normal"/>
    <w:link w:val="HeaderChar"/>
    <w:uiPriority w:val="99"/>
    <w:rsid w:val="00CA1F45"/>
    <w:pPr>
      <w:tabs>
        <w:tab w:val="center" w:pos="4320"/>
        <w:tab w:val="right" w:pos="8640"/>
      </w:tabs>
    </w:pPr>
  </w:style>
  <w:style w:type="character" w:customStyle="1" w:styleId="HeaderChar">
    <w:name w:val="Header Char"/>
    <w:basedOn w:val="DefaultParagraphFont"/>
    <w:link w:val="Header"/>
    <w:uiPriority w:val="99"/>
    <w:semiHidden/>
    <w:rsid w:val="002E1705"/>
    <w:rPr>
      <w:rFonts w:ascii="Times" w:hAnsi="Times"/>
      <w:sz w:val="24"/>
      <w:szCs w:val="20"/>
      <w:lang w:val="en-US" w:eastAsia="en-US"/>
    </w:rPr>
  </w:style>
  <w:style w:type="paragraph" w:styleId="Footer">
    <w:name w:val="footer"/>
    <w:basedOn w:val="Normal"/>
    <w:link w:val="FooterChar"/>
    <w:uiPriority w:val="99"/>
    <w:rsid w:val="00CA1F45"/>
    <w:pPr>
      <w:tabs>
        <w:tab w:val="center" w:pos="4320"/>
        <w:tab w:val="right" w:pos="8640"/>
      </w:tabs>
    </w:pPr>
    <w:rPr>
      <w:rFonts w:ascii="Arial" w:hAnsi="Arial"/>
    </w:rPr>
  </w:style>
  <w:style w:type="character" w:customStyle="1" w:styleId="FooterChar">
    <w:name w:val="Footer Char"/>
    <w:basedOn w:val="DefaultParagraphFont"/>
    <w:link w:val="Footer"/>
    <w:uiPriority w:val="99"/>
    <w:semiHidden/>
    <w:rsid w:val="002E1705"/>
    <w:rPr>
      <w:rFonts w:ascii="Times" w:hAnsi="Times"/>
      <w:sz w:val="24"/>
      <w:szCs w:val="20"/>
      <w:lang w:val="en-US" w:eastAsia="en-US"/>
    </w:rPr>
  </w:style>
  <w:style w:type="character" w:styleId="Hyperlink">
    <w:name w:val="Hyperlink"/>
    <w:basedOn w:val="DefaultParagraphFont"/>
    <w:uiPriority w:val="99"/>
    <w:rsid w:val="00D32FFD"/>
    <w:rPr>
      <w:rFonts w:cs="Times New Roman"/>
      <w:color w:val="003366"/>
      <w:u w:val="single"/>
    </w:rPr>
  </w:style>
  <w:style w:type="character" w:styleId="Emphasis">
    <w:name w:val="Emphasis"/>
    <w:basedOn w:val="DefaultParagraphFont"/>
    <w:uiPriority w:val="99"/>
    <w:qFormat/>
    <w:rsid w:val="00D32FFD"/>
    <w:rPr>
      <w:rFonts w:cs="Times New Roman"/>
      <w:i/>
    </w:rPr>
  </w:style>
  <w:style w:type="character" w:customStyle="1" w:styleId="footer1">
    <w:name w:val="footer1"/>
    <w:uiPriority w:val="99"/>
    <w:rsid w:val="00C2592C"/>
    <w:rPr>
      <w:rFonts w:ascii="Verdana" w:hAnsi="Verdana"/>
      <w:color w:val="0AA6E9"/>
      <w:sz w:val="15"/>
      <w:u w:val="none"/>
      <w:effect w:val="none"/>
    </w:rPr>
  </w:style>
  <w:style w:type="character" w:styleId="FollowedHyperlink">
    <w:name w:val="FollowedHyperlink"/>
    <w:basedOn w:val="DefaultParagraphFont"/>
    <w:uiPriority w:val="99"/>
    <w:rsid w:val="00D85A6D"/>
    <w:rPr>
      <w:rFonts w:cs="Times New Roman"/>
      <w:color w:val="800080"/>
      <w:u w:val="single"/>
    </w:rPr>
  </w:style>
  <w:style w:type="paragraph" w:styleId="BalloonText">
    <w:name w:val="Balloon Text"/>
    <w:basedOn w:val="Normal"/>
    <w:link w:val="BalloonTextChar"/>
    <w:uiPriority w:val="99"/>
    <w:semiHidden/>
    <w:rsid w:val="00C8407E"/>
    <w:rPr>
      <w:rFonts w:ascii="Tahoma" w:hAnsi="Tahoma" w:cs="Tahoma"/>
      <w:sz w:val="16"/>
      <w:szCs w:val="16"/>
    </w:rPr>
  </w:style>
  <w:style w:type="character" w:customStyle="1" w:styleId="BalloonTextChar">
    <w:name w:val="Balloon Text Char"/>
    <w:basedOn w:val="DefaultParagraphFont"/>
    <w:link w:val="BalloonText"/>
    <w:uiPriority w:val="99"/>
    <w:semiHidden/>
    <w:rsid w:val="002E1705"/>
    <w:rPr>
      <w:sz w:val="0"/>
      <w:szCs w:val="0"/>
      <w:lang w:val="en-US" w:eastAsia="en-US"/>
    </w:rPr>
  </w:style>
  <w:style w:type="character" w:styleId="CommentReference">
    <w:name w:val="annotation reference"/>
    <w:basedOn w:val="DefaultParagraphFont"/>
    <w:uiPriority w:val="99"/>
    <w:semiHidden/>
    <w:rsid w:val="009551F5"/>
    <w:rPr>
      <w:rFonts w:cs="Times New Roman"/>
      <w:sz w:val="16"/>
    </w:rPr>
  </w:style>
  <w:style w:type="paragraph" w:styleId="CommentText">
    <w:name w:val="annotation text"/>
    <w:basedOn w:val="Normal"/>
    <w:link w:val="CommentTextChar"/>
    <w:uiPriority w:val="99"/>
    <w:semiHidden/>
    <w:rsid w:val="009551F5"/>
    <w:rPr>
      <w:sz w:val="20"/>
    </w:rPr>
  </w:style>
  <w:style w:type="character" w:customStyle="1" w:styleId="CommentTextChar">
    <w:name w:val="Comment Text Char"/>
    <w:basedOn w:val="DefaultParagraphFont"/>
    <w:link w:val="CommentText"/>
    <w:uiPriority w:val="99"/>
    <w:semiHidden/>
    <w:rsid w:val="002E1705"/>
    <w:rPr>
      <w:rFonts w:ascii="Times" w:hAnsi="Times"/>
      <w:sz w:val="20"/>
      <w:szCs w:val="20"/>
      <w:lang w:val="en-US" w:eastAsia="en-US"/>
    </w:rPr>
  </w:style>
  <w:style w:type="paragraph" w:styleId="CommentSubject">
    <w:name w:val="annotation subject"/>
    <w:basedOn w:val="CommentText"/>
    <w:next w:val="CommentText"/>
    <w:link w:val="CommentSubjectChar"/>
    <w:uiPriority w:val="99"/>
    <w:semiHidden/>
    <w:rsid w:val="009551F5"/>
    <w:rPr>
      <w:b/>
      <w:bCs/>
    </w:rPr>
  </w:style>
  <w:style w:type="character" w:customStyle="1" w:styleId="CommentSubjectChar">
    <w:name w:val="Comment Subject Char"/>
    <w:basedOn w:val="CommentTextChar"/>
    <w:link w:val="CommentSubject"/>
    <w:uiPriority w:val="99"/>
    <w:semiHidden/>
    <w:rsid w:val="002E1705"/>
    <w:rPr>
      <w:rFonts w:ascii="Times" w:hAnsi="Times"/>
      <w:b/>
      <w:bCs/>
      <w:sz w:val="20"/>
      <w:szCs w:val="20"/>
      <w:lang w:val="en-US" w:eastAsia="en-US"/>
    </w:rPr>
  </w:style>
  <w:style w:type="table" w:styleId="TableGrid">
    <w:name w:val="Table Grid"/>
    <w:basedOn w:val="TableNormal"/>
    <w:uiPriority w:val="99"/>
    <w:rsid w:val="0052336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rsid w:val="00FA3D26"/>
    <w:rPr>
      <w:rFonts w:ascii="Arial" w:hAnsi="Arial"/>
      <w:sz w:val="22"/>
      <w:lang w:val="en-AU"/>
    </w:rPr>
  </w:style>
  <w:style w:type="paragraph" w:customStyle="1" w:styleId="AFMAstandardCharCharCharCharCharCharChar">
    <w:name w:val="AFMA standard Char Char Char Char Char Char Char"/>
    <w:link w:val="AFMAstandardCharCharCharCharCharCharCharChar"/>
    <w:uiPriority w:val="99"/>
    <w:rsid w:val="00FA3D26"/>
    <w:pPr>
      <w:tabs>
        <w:tab w:val="left" w:pos="284"/>
        <w:tab w:val="left" w:pos="567"/>
        <w:tab w:val="left" w:pos="851"/>
      </w:tabs>
      <w:spacing w:after="120"/>
      <w:jc w:val="both"/>
    </w:pPr>
    <w:rPr>
      <w:rFonts w:ascii="Arial" w:hAnsi="Arial"/>
      <w:szCs w:val="20"/>
      <w:lang w:eastAsia="en-US"/>
    </w:rPr>
  </w:style>
  <w:style w:type="character" w:customStyle="1" w:styleId="AFMAstandardCharCharCharCharCharCharCharChar">
    <w:name w:val="AFMA standard Char Char Char Char Char Char Char Char"/>
    <w:link w:val="AFMAstandardCharCharCharCharCharCharChar"/>
    <w:uiPriority w:val="99"/>
    <w:locked/>
    <w:rsid w:val="00FA3D26"/>
    <w:rPr>
      <w:rFonts w:ascii="Arial" w:eastAsia="Times New Roman" w:hAnsi="Arial"/>
      <w:sz w:val="22"/>
      <w:lang w:val="en-AU" w:eastAsia="en-US"/>
    </w:rPr>
  </w:style>
  <w:style w:type="paragraph" w:customStyle="1" w:styleId="AFMAstandard">
    <w:name w:val="AFMA standard"/>
    <w:link w:val="AFMAstandardChar"/>
    <w:rsid w:val="00886176"/>
    <w:pPr>
      <w:tabs>
        <w:tab w:val="left" w:pos="284"/>
        <w:tab w:val="left" w:pos="567"/>
        <w:tab w:val="left" w:pos="851"/>
      </w:tabs>
      <w:spacing w:after="120"/>
      <w:jc w:val="both"/>
    </w:pPr>
    <w:rPr>
      <w:rFonts w:ascii="Arial" w:hAnsi="Arial"/>
      <w:szCs w:val="20"/>
    </w:rPr>
  </w:style>
  <w:style w:type="character" w:customStyle="1" w:styleId="AFMAstandardChar">
    <w:name w:val="AFMA standard Char"/>
    <w:link w:val="AFMAstandard"/>
    <w:locked/>
    <w:rsid w:val="00886176"/>
    <w:rPr>
      <w:rFonts w:ascii="Arial" w:eastAsia="Times New Roman" w:hAnsi="Arial"/>
      <w:sz w:val="22"/>
    </w:rPr>
  </w:style>
  <w:style w:type="paragraph" w:customStyle="1" w:styleId="AgendaheadingChar">
    <w:name w:val="Agenda heading Char"/>
    <w:basedOn w:val="AFMAstandardCharCharCharCharCharCharChar"/>
    <w:next w:val="AFMAstandardCharCharCharCharCharCharChar"/>
    <w:link w:val="AgendaheadingCharChar"/>
    <w:uiPriority w:val="99"/>
    <w:rsid w:val="00CB4E6E"/>
    <w:rPr>
      <w:b/>
      <w:bCs/>
    </w:rPr>
  </w:style>
  <w:style w:type="character" w:customStyle="1" w:styleId="AgendaheadingCharChar">
    <w:name w:val="Agenda heading Char Char"/>
    <w:link w:val="AgendaheadingChar"/>
    <w:uiPriority w:val="99"/>
    <w:locked/>
    <w:rsid w:val="00CB4E6E"/>
    <w:rPr>
      <w:rFonts w:ascii="Arial" w:eastAsia="Times New Roman" w:hAnsi="Arial"/>
      <w:b/>
      <w:sz w:val="22"/>
      <w:lang w:val="en-AU" w:eastAsia="en-US"/>
    </w:rPr>
  </w:style>
  <w:style w:type="character" w:styleId="PageNumber">
    <w:name w:val="page number"/>
    <w:basedOn w:val="DefaultParagraphFont"/>
    <w:uiPriority w:val="99"/>
    <w:rsid w:val="00E34CAA"/>
    <w:rPr>
      <w:rFonts w:cs="Times New Roman"/>
    </w:rPr>
  </w:style>
  <w:style w:type="paragraph" w:customStyle="1" w:styleId="AFMAMiscrepHead2">
    <w:name w:val="AFMA Misc rep Head 2"/>
    <w:uiPriority w:val="99"/>
    <w:rsid w:val="00C43F65"/>
    <w:pPr>
      <w:spacing w:before="20" w:line="340" w:lineRule="exact"/>
      <w:jc w:val="right"/>
    </w:pPr>
    <w:rPr>
      <w:rFonts w:ascii="Arial" w:hAnsi="Arial"/>
      <w:b/>
      <w:caps/>
      <w:color w:val="1A3876"/>
      <w:sz w:val="24"/>
      <w:szCs w:val="20"/>
      <w:lang w:eastAsia="en-US"/>
    </w:rPr>
  </w:style>
  <w:style w:type="paragraph" w:styleId="ListParagraph">
    <w:name w:val="List Paragraph"/>
    <w:basedOn w:val="Normal"/>
    <w:uiPriority w:val="34"/>
    <w:qFormat/>
    <w:rsid w:val="00733E53"/>
    <w:pPr>
      <w:ind w:left="720"/>
      <w:contextualSpacing/>
    </w:pPr>
  </w:style>
  <w:style w:type="character" w:customStyle="1" w:styleId="Heading5Char">
    <w:name w:val="Heading 5 Char"/>
    <w:basedOn w:val="DefaultParagraphFont"/>
    <w:link w:val="Heading5"/>
    <w:uiPriority w:val="9"/>
    <w:rsid w:val="002315F4"/>
    <w:rPr>
      <w:rFonts w:asciiTheme="majorHAnsi" w:eastAsiaTheme="majorEastAsia" w:hAnsiTheme="majorHAnsi" w:cstheme="majorBidi"/>
      <w:color w:val="243F60" w:themeColor="accent1" w:themeShade="7F"/>
      <w:sz w:val="24"/>
      <w:szCs w:val="20"/>
      <w:lang w:eastAsia="en-US"/>
    </w:rPr>
  </w:style>
  <w:style w:type="paragraph" w:customStyle="1" w:styleId="afmastandard0">
    <w:name w:val="afmastandard"/>
    <w:basedOn w:val="Normal"/>
    <w:rsid w:val="00550C22"/>
    <w:pPr>
      <w:spacing w:after="120"/>
    </w:pPr>
    <w:rPr>
      <w:rFonts w:ascii="Arial" w:hAnsi="Arial" w:cs="Arial"/>
      <w:sz w:val="22"/>
      <w:szCs w:val="22"/>
    </w:rPr>
  </w:style>
  <w:style w:type="paragraph" w:styleId="NormalWeb">
    <w:name w:val="Normal (Web)"/>
    <w:basedOn w:val="Normal"/>
    <w:uiPriority w:val="99"/>
    <w:semiHidden/>
    <w:unhideWhenUsed/>
    <w:rsid w:val="00E212E1"/>
    <w:pPr>
      <w:spacing w:before="100" w:beforeAutospacing="1" w:after="100" w:afterAutospacing="1"/>
    </w:pPr>
    <w:rPr>
      <w:rFonts w:ascii="Times New Roman" w:eastAsiaTheme="minorEastAsia" w:hAnsi="Times New Roman"/>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7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jpe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7E172-FBE1-4264-AE87-CD84054A5034}">
  <ds:schemaRefs>
    <ds:schemaRef ds:uri="http://schemas.openxmlformats.org/officeDocument/2006/bibliography"/>
  </ds:schemaRefs>
</ds:datastoreItem>
</file>

<file path=customXml/itemProps2.xml><?xml version="1.0" encoding="utf-8"?>
<ds:datastoreItem xmlns:ds="http://schemas.openxmlformats.org/officeDocument/2006/customXml" ds:itemID="{1770E790-85DF-4CBF-957C-47DF5930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4134</Words>
  <Characters>22497</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Northern Prawn Fishery</vt:lpstr>
    </vt:vector>
  </TitlesOfParts>
  <Company>Australian Fisheries Management Authority</Company>
  <LinksUpToDate>false</LinksUpToDate>
  <CharactersWithSpaces>26578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Prawn Fishery</dc:title>
  <dc:creator>SABATINO, Alicia</dc:creator>
  <cp:lastModifiedBy>COCKING, Lisa</cp:lastModifiedBy>
  <cp:revision>3</cp:revision>
  <cp:lastPrinted>2012-12-14T04:06:00Z</cp:lastPrinted>
  <dcterms:created xsi:type="dcterms:W3CDTF">2019-02-07T04:33:00Z</dcterms:created>
  <dcterms:modified xsi:type="dcterms:W3CDTF">2019-02-07T04:33:00Z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a78b1e78-e606-49e2-b74c-ccd2a885c6b3</vt:lpwstr>
  </property>
  <property fmtid="{D5CDD505-2E9C-101B-9397-08002B2CF9AE}" pid="4" name="SEC">
    <vt:lpwstr>UNCLASSIFIED</vt:lpwstr>
  </property>
  <property fmtid="{D5CDD505-2E9C-101B-9397-08002B2CF9AE}" pid="5" name="DLM">
    <vt:lpwstr>No DLM</vt:lpwstr>
  </property>
  <property fmtid="{D5CDD505-2E9C-101B-9397-08002B2CF9AE}" pid="6" name="ApplyMark">
    <vt:lpwstr>false</vt:lpwstr>
  </property>
</Properties>
</file>